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24"/>
          <w:szCs w:val="24"/>
          <w:lang w:val="uk-UA"/>
        </w:rPr>
      </w:pPr>
      <w:r>
        <w:rPr>
          <w:rFonts w:cs="Times New Roman" w:ascii="Times New Roman" w:hAnsi="Times New Roman"/>
          <w:b/>
          <w:sz w:val="28"/>
          <w:szCs w:val="28"/>
          <w:lang w:val="uk-UA"/>
        </w:rPr>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Аналіз роботи </w:t>
      </w:r>
      <w:r>
        <w:rPr>
          <w:rFonts w:cs="Times New Roman" w:ascii="Times New Roman" w:hAnsi="Times New Roman"/>
          <w:b/>
          <w:sz w:val="28"/>
          <w:szCs w:val="28"/>
          <w:lang w:val="uk-UA"/>
        </w:rPr>
        <w:t xml:space="preserve">професійної спільноти </w:t>
      </w:r>
      <w:r>
        <w:rPr>
          <w:rFonts w:cs="Times New Roman" w:ascii="Times New Roman" w:hAnsi="Times New Roman"/>
          <w:b/>
          <w:sz w:val="28"/>
          <w:szCs w:val="28"/>
          <w:lang w:val="uk-UA"/>
        </w:rPr>
        <w:t xml:space="preserve"> вчителів-</w:t>
      </w:r>
      <w:r>
        <w:rPr>
          <w:rFonts w:eastAsia="Times New Roman" w:cs="Times New Roman" w:ascii="Times New Roman" w:hAnsi="Times New Roman"/>
          <w:b/>
          <w:sz w:val="28"/>
          <w:szCs w:val="28"/>
        </w:rPr>
        <w:t xml:space="preserve"> логопедів</w:t>
      </w:r>
      <w:r>
        <w:rPr>
          <w:rFonts w:cs="Times New Roman" w:ascii="Times New Roman" w:hAnsi="Times New Roman"/>
          <w:b/>
          <w:sz w:val="28"/>
          <w:szCs w:val="28"/>
          <w:lang w:val="uk-UA"/>
        </w:rPr>
        <w:t xml:space="preserve"> </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за </w:t>
      </w:r>
      <w:r>
        <w:rPr>
          <w:rFonts w:cs="Times New Roman" w:ascii="Times New Roman" w:hAnsi="Times New Roman"/>
          <w:b/>
          <w:sz w:val="28"/>
          <w:szCs w:val="28"/>
        </w:rPr>
        <w:t>2022/202</w:t>
      </w:r>
      <w:r>
        <w:rPr>
          <w:rFonts w:cs="Times New Roman" w:ascii="Times New Roman" w:hAnsi="Times New Roman"/>
          <w:b/>
          <w:sz w:val="28"/>
          <w:szCs w:val="28"/>
          <w:lang w:val="uk-UA"/>
        </w:rPr>
        <w:t>3</w:t>
      </w:r>
      <w:r>
        <w:rPr>
          <w:rFonts w:cs="Times New Roman" w:ascii="Times New Roman" w:hAnsi="Times New Roman"/>
          <w:b/>
          <w:sz w:val="28"/>
          <w:szCs w:val="24"/>
          <w:lang w:val="uk-UA"/>
        </w:rPr>
        <w:t xml:space="preserve"> </w:t>
      </w:r>
      <w:r>
        <w:rPr>
          <w:rFonts w:cs="Times New Roman" w:ascii="Times New Roman" w:hAnsi="Times New Roman"/>
          <w:b/>
          <w:sz w:val="28"/>
          <w:szCs w:val="24"/>
        </w:rPr>
        <w:t xml:space="preserve"> </w:t>
      </w:r>
      <w:r>
        <w:rPr>
          <w:rFonts w:eastAsia="Times New Roman" w:cs="Times New Roman" w:ascii="Times New Roman" w:hAnsi="Times New Roman"/>
          <w:sz w:val="24"/>
          <w:szCs w:val="24"/>
          <w:lang w:val="uk-UA"/>
        </w:rPr>
        <w:t xml:space="preserve"> </w:t>
      </w:r>
      <w:r>
        <w:rPr>
          <w:rFonts w:cs="Times New Roman" w:ascii="Times New Roman" w:hAnsi="Times New Roman"/>
          <w:b/>
          <w:sz w:val="28"/>
          <w:szCs w:val="28"/>
          <w:lang w:val="uk-UA"/>
        </w:rPr>
        <w:t xml:space="preserve">навчальний рік </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Логопедична служба міста в своїй роботі керується такими нормативними документами: Конституцією України, Законами України «Про освіту», «Про загальну середню освіту», Конвенцією ООН про права дитини, Декларацією прав людини, постановами, розпорядженнями Кабінету Міністрів, Верховної Ради України, основами законодавства України про охорону здоров'я, Положенням, затвердженим постановою Кабінету Міністрів України від 12.03.2003 N305, Положенням про загальноосвітній навчальний заклад, затвердженим постановою Кабінету Міністрів України від 27 серпня 2010 р. № 778, наказом Міністерства освіти і науки України від 11 вересня 2009 року № 855 «Про затвердження Плану дій щодо запровадження інклюзивного навчання у загальноосвітніх навчальних закладах».</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Зміст логопедичної роботи у навчальних закладах м. Чорноморська реалізується відповідно до наказів Міністерства освіти і науки України від 13.05.93 N 135 «Про затвердження Положення про логопедичні пункти системи освіти», Міністерства освіти і науки України від 20 лютого 2002 року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 метою реалізації державної політики в галузі освіти, виконання Законів України "Про освіту", надання спеціалізованої допомоги школам у місті створен логопедичний пункт.</w:t>
      </w:r>
    </w:p>
    <w:p>
      <w:pPr>
        <w:pStyle w:val="Normal"/>
        <w:ind w:firstLine="426"/>
        <w:jc w:val="both"/>
        <w:rPr>
          <w:rFonts w:ascii="Times New Roman" w:hAnsi="Times New Roman"/>
          <w:sz w:val="24"/>
          <w:szCs w:val="24"/>
          <w:lang w:val="uk-UA"/>
        </w:rPr>
      </w:pPr>
      <w:r>
        <w:rPr>
          <w:rFonts w:cs="Times New Roman" w:ascii="Times New Roman" w:hAnsi="Times New Roman"/>
          <w:sz w:val="24"/>
          <w:szCs w:val="24"/>
          <w:lang w:val="ru-RU"/>
        </w:rPr>
        <w:t xml:space="preserve">З 2022/2023 н.р. логопункт при  </w:t>
      </w:r>
      <w:r>
        <w:rPr>
          <w:rFonts w:ascii="Times New Roman" w:hAnsi="Times New Roman"/>
          <w:sz w:val="24"/>
          <w:szCs w:val="24"/>
        </w:rPr>
        <w:t>Управлінні освіти Чорноморської міської ради Одеського району Одеської області</w:t>
      </w:r>
      <w:r>
        <w:rPr>
          <w:rFonts w:cs="Times New Roman" w:ascii="Times New Roman" w:hAnsi="Times New Roman"/>
          <w:sz w:val="28"/>
          <w:szCs w:val="28"/>
          <w:lang w:val="uk-UA"/>
        </w:rPr>
        <w:t xml:space="preserve"> </w:t>
      </w:r>
      <w:r>
        <w:rPr>
          <w:rFonts w:cs="Times New Roman" w:ascii="Times New Roman" w:hAnsi="Times New Roman"/>
          <w:sz w:val="24"/>
          <w:szCs w:val="24"/>
          <w:lang w:val="uk-UA"/>
        </w:rPr>
        <w:t xml:space="preserve">було </w:t>
      </w:r>
      <w:r>
        <w:rPr>
          <w:rFonts w:cs="Times New Roman" w:ascii="Times New Roman" w:hAnsi="Times New Roman"/>
          <w:sz w:val="24"/>
          <w:szCs w:val="24"/>
          <w:lang w:val="ru-RU"/>
        </w:rPr>
        <w:t xml:space="preserve">розформовано, та співробітників переведено до штату шкіл.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У  раду  методичного об’єднання вчителів – логопедів входять: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Матвєєва Є.Г  - керівник  ММО, ліцей № 4; </w:t>
      </w:r>
    </w:p>
    <w:p>
      <w:pPr>
        <w:pStyle w:val="ListParagraph"/>
        <w:numPr>
          <w:ilvl w:val="0"/>
          <w:numId w:val="1"/>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Нікора Т. Л. – ліцей №1, М</w:t>
      </w:r>
      <w:r>
        <w:rPr>
          <w:rFonts w:cs="Times New Roman" w:ascii="Times New Roman" w:hAnsi="Times New Roman"/>
          <w:sz w:val="36"/>
          <w:szCs w:val="36"/>
          <w:lang w:val="ru-RU"/>
        </w:rPr>
        <w:t>д</w:t>
      </w:r>
      <w:r>
        <w:rPr>
          <w:rFonts w:cs="Times New Roman" w:ascii="Times New Roman" w:hAnsi="Times New Roman"/>
          <w:sz w:val="24"/>
          <w:szCs w:val="24"/>
          <w:lang w:val="ru-RU"/>
        </w:rPr>
        <w:t>ЗЗСО;</w:t>
      </w:r>
    </w:p>
    <w:p>
      <w:pPr>
        <w:pStyle w:val="ListParagraph"/>
        <w:numPr>
          <w:ilvl w:val="0"/>
          <w:numId w:val="1"/>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Парасоцька І. В. – ліцей № 2; ББЗЗСО;</w:t>
      </w:r>
    </w:p>
    <w:p>
      <w:pPr>
        <w:pStyle w:val="ListParagraph"/>
        <w:numPr>
          <w:ilvl w:val="0"/>
          <w:numId w:val="1"/>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Донос Г.О. - ліцей № 3;</w:t>
      </w:r>
    </w:p>
    <w:p>
      <w:pPr>
        <w:pStyle w:val="ListParagraph"/>
        <w:numPr>
          <w:ilvl w:val="0"/>
          <w:numId w:val="1"/>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Кравченко І.П. ліцей № 6;</w:t>
      </w:r>
    </w:p>
    <w:p>
      <w:pPr>
        <w:pStyle w:val="ListParagraph"/>
        <w:numPr>
          <w:ilvl w:val="0"/>
          <w:numId w:val="1"/>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Пантеєєва Н.І. – ліцей № 7.</w:t>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Мета методичного об’єднання вчителів – логопедів:</w:t>
      </w:r>
    </w:p>
    <w:p>
      <w:pPr>
        <w:pStyle w:val="ListParagraph"/>
        <w:numPr>
          <w:ilvl w:val="0"/>
          <w:numId w:val="3"/>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формування професійних умінь та навичок вчителів-логопедів щодо ефективної співпраці з педагогами по здійсненню корекційно-розвивальної діяльності зі школярами;</w:t>
      </w:r>
    </w:p>
    <w:p>
      <w:pPr>
        <w:pStyle w:val="ListParagraph"/>
        <w:numPr>
          <w:ilvl w:val="0"/>
          <w:numId w:val="3"/>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підвищення професійної компетентності фахівців дефектологічної служби;</w:t>
      </w:r>
    </w:p>
    <w:p>
      <w:pPr>
        <w:pStyle w:val="ListParagraph"/>
        <w:numPr>
          <w:ilvl w:val="0"/>
          <w:numId w:val="3"/>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створення умов для підвищення фахового та загальнокультурного рівня спеціалістів;</w:t>
      </w:r>
    </w:p>
    <w:p>
      <w:pPr>
        <w:pStyle w:val="ListParagraph"/>
        <w:numPr>
          <w:ilvl w:val="0"/>
          <w:numId w:val="3"/>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удосконалення  професійних знань, збагачення інтелектуального потенціалу з питань розвитку життєвих компетенцій дітей з мовленнєвими порушеннями шляхом використання інтерактивних технологій як засобу продуктивного навчання.</w:t>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Завдання методичного об’єднання вчителів – логопедів:</w:t>
      </w:r>
    </w:p>
    <w:p>
      <w:pPr>
        <w:pStyle w:val="ListParagraph"/>
        <w:numPr>
          <w:ilvl w:val="0"/>
          <w:numId w:val="4"/>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нормативно-правове, науково-методичне та організаційне забезпечення діяльності вчителів-логопедів;</w:t>
      </w:r>
    </w:p>
    <w:p>
      <w:pPr>
        <w:pStyle w:val="ListParagraph"/>
        <w:numPr>
          <w:ilvl w:val="0"/>
          <w:numId w:val="4"/>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удосконалення професійної майстерності та розвиток творчого потенціалу вчителів-логопедів;</w:t>
      </w:r>
    </w:p>
    <w:p>
      <w:pPr>
        <w:pStyle w:val="ListParagraph"/>
        <w:numPr>
          <w:ilvl w:val="0"/>
          <w:numId w:val="4"/>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запровадження сучасних психолого-педагогічних технологій, інновацій, досвіду  провідних спеціалістів. </w:t>
      </w:r>
    </w:p>
    <w:p>
      <w:pPr>
        <w:pStyle w:val="Normal"/>
        <w:jc w:val="both"/>
        <w:rPr>
          <w:rFonts w:ascii="Times New Roman" w:hAnsi="Times New Roman" w:cs="Times New Roman"/>
          <w:b/>
          <w:b/>
          <w:sz w:val="24"/>
          <w:szCs w:val="24"/>
          <w:lang w:val="ru-RU"/>
        </w:rPr>
      </w:pPr>
      <w:r>
        <w:rPr>
          <w:rFonts w:cs="Times New Roman" w:ascii="Times New Roman" w:hAnsi="Times New Roman"/>
          <w:b/>
          <w:sz w:val="24"/>
          <w:szCs w:val="24"/>
          <w:lang w:val="ru-RU"/>
        </w:rPr>
        <w:t>Основні напрями роботи методичного об’єднання такі:</w:t>
      </w:r>
    </w:p>
    <w:p>
      <w:pPr>
        <w:pStyle w:val="ListParagraph"/>
        <w:numPr>
          <w:ilvl w:val="0"/>
          <w:numId w:val="5"/>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профілактичний;</w:t>
      </w:r>
    </w:p>
    <w:p>
      <w:pPr>
        <w:pStyle w:val="ListParagraph"/>
        <w:numPr>
          <w:ilvl w:val="0"/>
          <w:numId w:val="5"/>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діагностичний;</w:t>
      </w:r>
    </w:p>
    <w:p>
      <w:pPr>
        <w:pStyle w:val="ListParagraph"/>
        <w:numPr>
          <w:ilvl w:val="0"/>
          <w:numId w:val="5"/>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навчально-корекційний ;</w:t>
      </w:r>
    </w:p>
    <w:p>
      <w:pPr>
        <w:pStyle w:val="ListParagraph"/>
        <w:numPr>
          <w:ilvl w:val="0"/>
          <w:numId w:val="5"/>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консультативно-методичний;</w:t>
      </w:r>
    </w:p>
    <w:p>
      <w:pPr>
        <w:pStyle w:val="ListParagraph"/>
        <w:numPr>
          <w:ilvl w:val="0"/>
          <w:numId w:val="5"/>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інформаційний;</w:t>
      </w:r>
    </w:p>
    <w:p>
      <w:pPr>
        <w:pStyle w:val="ListParagraph"/>
        <w:numPr>
          <w:ilvl w:val="0"/>
          <w:numId w:val="5"/>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координаційний.</w:t>
      </w:r>
    </w:p>
    <w:p>
      <w:pPr>
        <w:pStyle w:val="ListParagraph"/>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spacing w:lineRule="auto" w:line="276"/>
        <w:ind w:left="0" w:hanging="0"/>
        <w:jc w:val="both"/>
        <w:rPr>
          <w:rFonts w:ascii="Times New Roman" w:hAnsi="Times New Roman" w:cs="Times New Roman"/>
          <w:b/>
          <w:b/>
          <w:sz w:val="24"/>
          <w:szCs w:val="24"/>
          <w:lang w:val="ru-RU"/>
        </w:rPr>
      </w:pPr>
      <w:r>
        <w:rPr>
          <w:rFonts w:cs="Times New Roman" w:ascii="Times New Roman" w:hAnsi="Times New Roman"/>
          <w:b/>
          <w:sz w:val="24"/>
          <w:szCs w:val="24"/>
          <w:lang w:val="ru-RU"/>
        </w:rPr>
        <w:t>Робота логопедів базується на наступних принципах:</w:t>
      </w:r>
    </w:p>
    <w:p>
      <w:pPr>
        <w:pStyle w:val="ListParagraph"/>
        <w:numPr>
          <w:ilvl w:val="0"/>
          <w:numId w:val="5"/>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особистісне орієнтування - орієнтування на дитину, її психоемоційні  та освітні   особливості, емоційна підтримка - створення на заняттях емоційно комфортної обстановки;</w:t>
      </w:r>
    </w:p>
    <w:p>
      <w:pPr>
        <w:pStyle w:val="ListParagraph"/>
        <w:numPr>
          <w:ilvl w:val="0"/>
          <w:numId w:val="5"/>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взаємодія між  батьками, вчителями та вчителем-логопедом;</w:t>
      </w:r>
    </w:p>
    <w:p>
      <w:pPr>
        <w:pStyle w:val="ListParagraph"/>
        <w:numPr>
          <w:ilvl w:val="0"/>
          <w:numId w:val="5"/>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ігровий контекст занять - формування позитивної мотивації навчання. </w:t>
      </w:r>
    </w:p>
    <w:p>
      <w:pPr>
        <w:pStyle w:val="Normal"/>
        <w:jc w:val="both"/>
        <w:rPr>
          <w:rFonts w:ascii="Times New Roman" w:hAnsi="Times New Roman" w:cs="Times New Roman"/>
          <w:sz w:val="24"/>
          <w:szCs w:val="24"/>
          <w:lang w:val="uk-UA"/>
        </w:rPr>
      </w:pPr>
      <w:r>
        <w:rPr>
          <w:rFonts w:eastAsia="Times New Roman" w:cs="Times New Roman" w:ascii="Times New Roman" w:hAnsi="Times New Roman"/>
          <w:color w:val="515151"/>
          <w:sz w:val="24"/>
          <w:szCs w:val="24"/>
        </w:rPr>
        <w:t xml:space="preserve">       </w:t>
      </w:r>
      <w:r>
        <w:rPr>
          <w:rFonts w:eastAsia="Times New Roman" w:cs="Times New Roman" w:ascii="Times New Roman" w:hAnsi="Times New Roman"/>
          <w:sz w:val="24"/>
          <w:szCs w:val="24"/>
        </w:rPr>
        <w:tab/>
      </w:r>
      <w:r>
        <w:rPr>
          <w:rFonts w:eastAsia="Times New Roman" w:cs="Times New Roman" w:ascii="Times New Roman" w:hAnsi="Times New Roman"/>
          <w:sz w:val="24"/>
          <w:szCs w:val="24"/>
          <w:lang w:val="uk-UA"/>
        </w:rPr>
        <w:t xml:space="preserve">У  </w:t>
      </w:r>
      <w:r>
        <w:rPr>
          <w:rFonts w:cs="Times New Roman" w:ascii="Times New Roman" w:hAnsi="Times New Roman"/>
          <w:sz w:val="24"/>
          <w:szCs w:val="24"/>
        </w:rPr>
        <w:t>2022/202</w:t>
      </w:r>
      <w:r>
        <w:rPr>
          <w:rFonts w:cs="Times New Roman" w:ascii="Times New Roman" w:hAnsi="Times New Roman"/>
          <w:sz w:val="24"/>
          <w:szCs w:val="24"/>
          <w:lang w:val="uk-UA"/>
        </w:rPr>
        <w:t>3</w:t>
      </w:r>
      <w:r>
        <w:rPr>
          <w:rFonts w:cs="Times New Roman" w:ascii="Times New Roman" w:hAnsi="Times New Roman"/>
          <w:b/>
          <w:sz w:val="28"/>
          <w:szCs w:val="24"/>
          <w:lang w:val="uk-UA"/>
        </w:rPr>
        <w:t xml:space="preserve"> </w:t>
      </w:r>
      <w:r>
        <w:rPr>
          <w:rFonts w:cs="Times New Roman" w:ascii="Times New Roman" w:hAnsi="Times New Roman"/>
          <w:b/>
          <w:sz w:val="28"/>
          <w:szCs w:val="24"/>
        </w:rPr>
        <w:t xml:space="preserve"> </w:t>
      </w:r>
      <w:r>
        <w:rPr>
          <w:rFonts w:eastAsia="Times New Roman" w:cs="Times New Roman" w:ascii="Times New Roman" w:hAnsi="Times New Roman"/>
          <w:sz w:val="24"/>
          <w:szCs w:val="24"/>
          <w:lang w:val="uk-UA"/>
        </w:rPr>
        <w:t xml:space="preserve"> навчальному році ММО </w:t>
      </w:r>
      <w:r>
        <w:rPr>
          <w:rFonts w:eastAsia="Times New Roman" w:cs="Times New Roman" w:ascii="Times New Roman" w:hAnsi="Times New Roman"/>
          <w:sz w:val="24"/>
          <w:szCs w:val="24"/>
        </w:rPr>
        <w:t xml:space="preserve"> вчителів-логопедів </w:t>
      </w:r>
      <w:r>
        <w:rPr>
          <w:rFonts w:eastAsia="Times New Roman" w:cs="Times New Roman" w:ascii="Times New Roman" w:hAnsi="Times New Roman"/>
          <w:sz w:val="24"/>
          <w:szCs w:val="24"/>
          <w:lang w:val="uk-UA"/>
        </w:rPr>
        <w:t>про</w:t>
      </w:r>
      <w:r>
        <w:rPr>
          <w:rFonts w:cs="Times New Roman" w:ascii="Times New Roman" w:hAnsi="Times New Roman"/>
          <w:sz w:val="24"/>
          <w:szCs w:val="24"/>
        </w:rPr>
        <w:t>д</w:t>
      </w:r>
      <w:r>
        <w:rPr>
          <w:rFonts w:eastAsia="Times New Roman" w:cs="Times New Roman" w:ascii="Times New Roman" w:hAnsi="Times New Roman"/>
          <w:sz w:val="24"/>
          <w:szCs w:val="24"/>
          <w:lang w:val="uk-UA"/>
        </w:rPr>
        <w:t>ов</w:t>
      </w:r>
      <w:r>
        <w:rPr>
          <w:rFonts w:cs="Times New Roman" w:ascii="Times New Roman" w:hAnsi="Times New Roman"/>
          <w:sz w:val="24"/>
          <w:szCs w:val="24"/>
        </w:rPr>
        <w:t>ж</w:t>
      </w:r>
      <w:r>
        <w:rPr>
          <w:rFonts w:eastAsia="Times New Roman" w:cs="Times New Roman" w:ascii="Times New Roman" w:hAnsi="Times New Roman"/>
          <w:sz w:val="24"/>
          <w:szCs w:val="24"/>
          <w:lang w:val="uk-UA"/>
        </w:rPr>
        <w:t>ува</w:t>
      </w:r>
      <w:r>
        <w:rPr>
          <w:rFonts w:cs="Times New Roman" w:ascii="Times New Roman" w:hAnsi="Times New Roman"/>
          <w:sz w:val="24"/>
          <w:szCs w:val="24"/>
        </w:rPr>
        <w:t>л</w:t>
      </w:r>
      <w:r>
        <w:rPr>
          <w:rFonts w:eastAsia="Times New Roman" w:cs="Times New Roman" w:ascii="Times New Roman" w:hAnsi="Times New Roman"/>
          <w:sz w:val="24"/>
          <w:szCs w:val="24"/>
          <w:lang w:val="uk-UA"/>
        </w:rPr>
        <w:t xml:space="preserve">о працювати </w:t>
      </w:r>
      <w:r>
        <w:rPr>
          <w:rFonts w:eastAsia="Times New Roman" w:cs="Times New Roman" w:ascii="Times New Roman" w:hAnsi="Times New Roman"/>
          <w:sz w:val="24"/>
          <w:szCs w:val="24"/>
        </w:rPr>
        <w:t xml:space="preserve"> над такою методичною проблемою як:</w:t>
      </w:r>
      <w:r>
        <w:rPr>
          <w:rFonts w:cs="Times New Roman" w:ascii="Times New Roman" w:hAnsi="Times New Roman"/>
          <w:sz w:val="24"/>
          <w:szCs w:val="24"/>
        </w:rPr>
        <w:t xml:space="preserve"> «Використання єдиного інформаційно-освітнього середовища, інтерактивних технологій для розвитку життєвих компетенцій дітей з мовленнєвим   порушеннями»</w:t>
      </w:r>
      <w:r>
        <w:rPr>
          <w:rFonts w:cs="Times New Roman" w:ascii="Times New Roman" w:hAnsi="Times New Roman"/>
          <w:sz w:val="24"/>
          <w:szCs w:val="24"/>
          <w:lang w:val="uk-UA"/>
        </w:rPr>
        <w:t xml:space="preserve"> .</w:t>
      </w:r>
    </w:p>
    <w:p>
      <w:pPr>
        <w:pStyle w:val="Normal"/>
        <w:jc w:val="both"/>
        <w:rPr>
          <w:rFonts w:ascii="Times New Roman" w:hAnsi="Times New Roman" w:eastAsia="Times New Roman" w:cs="Times New Roman"/>
          <w:sz w:val="24"/>
          <w:szCs w:val="24"/>
          <w:lang w:val="uk-UA"/>
        </w:rPr>
      </w:pPr>
      <w:r>
        <w:rPr>
          <w:rFonts w:cs="Times New Roman" w:ascii="Times New Roman" w:hAnsi="Times New Roman"/>
          <w:sz w:val="24"/>
          <w:szCs w:val="24"/>
          <w:lang w:val="uk-UA"/>
        </w:rPr>
        <w:t xml:space="preserve">Згідно плану роботи ММО на </w:t>
      </w:r>
      <w:r>
        <w:rPr>
          <w:rFonts w:cs="Times New Roman" w:ascii="Times New Roman" w:hAnsi="Times New Roman"/>
          <w:sz w:val="24"/>
          <w:szCs w:val="24"/>
        </w:rPr>
        <w:t>2022/202</w:t>
      </w:r>
      <w:r>
        <w:rPr>
          <w:rFonts w:cs="Times New Roman" w:ascii="Times New Roman" w:hAnsi="Times New Roman"/>
          <w:sz w:val="24"/>
          <w:szCs w:val="24"/>
          <w:lang w:val="uk-UA"/>
        </w:rPr>
        <w:t>3</w:t>
      </w:r>
      <w:r>
        <w:rPr>
          <w:rFonts w:cs="Times New Roman" w:ascii="Times New Roman" w:hAnsi="Times New Roman"/>
          <w:b/>
          <w:sz w:val="28"/>
          <w:szCs w:val="24"/>
          <w:lang w:val="uk-UA"/>
        </w:rPr>
        <w:t xml:space="preserve"> </w:t>
      </w:r>
      <w:r>
        <w:rPr>
          <w:rFonts w:cs="Times New Roman" w:ascii="Times New Roman" w:hAnsi="Times New Roman"/>
          <w:b/>
          <w:sz w:val="28"/>
          <w:szCs w:val="24"/>
        </w:rPr>
        <w:t xml:space="preserve"> </w:t>
      </w:r>
      <w:r>
        <w:rPr>
          <w:rFonts w:eastAsia="Times New Roman" w:cs="Times New Roman" w:ascii="Times New Roman" w:hAnsi="Times New Roman"/>
          <w:sz w:val="24"/>
          <w:szCs w:val="24"/>
          <w:lang w:val="uk-UA"/>
        </w:rPr>
        <w:t xml:space="preserve"> навчальний  рік бу</w:t>
      </w:r>
      <w:r>
        <w:rPr>
          <w:rFonts w:cs="Times New Roman" w:ascii="Times New Roman" w:hAnsi="Times New Roman"/>
          <w:sz w:val="24"/>
          <w:szCs w:val="24"/>
        </w:rPr>
        <w:t>л</w:t>
      </w:r>
      <w:r>
        <w:rPr>
          <w:rFonts w:eastAsia="Times New Roman" w:cs="Times New Roman" w:ascii="Times New Roman" w:hAnsi="Times New Roman"/>
          <w:sz w:val="24"/>
          <w:szCs w:val="24"/>
          <w:lang w:val="uk-UA"/>
        </w:rPr>
        <w:t xml:space="preserve">и проведені наступні заходи:   </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uk-UA"/>
        </w:rPr>
        <w:t xml:space="preserve">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p>
    <w:tbl>
      <w:tblPr>
        <w:tblStyle w:val="a6"/>
        <w:tblW w:w="10280" w:type="dxa"/>
        <w:jc w:val="left"/>
        <w:tblInd w:w="0" w:type="dxa"/>
        <w:tblCellMar>
          <w:top w:w="0" w:type="dxa"/>
          <w:left w:w="108" w:type="dxa"/>
          <w:bottom w:w="0" w:type="dxa"/>
          <w:right w:w="108" w:type="dxa"/>
        </w:tblCellMar>
        <w:tblLook w:val="04a0" w:noHBand="0" w:noVBand="1" w:firstColumn="1" w:lastRow="0" w:lastColumn="0" w:firstRow="1"/>
      </w:tblPr>
      <w:tblGrid>
        <w:gridCol w:w="468"/>
        <w:gridCol w:w="1722"/>
        <w:gridCol w:w="2299"/>
        <w:gridCol w:w="4509"/>
        <w:gridCol w:w="1282"/>
      </w:tblGrid>
      <w:tr>
        <w:trPr>
          <w:trHeight w:val="814" w:hRule="atLeast"/>
        </w:trPr>
        <w:tc>
          <w:tcPr>
            <w:tcW w:w="468" w:type="dxa"/>
            <w:tcBorders/>
          </w:tcPr>
          <w:p>
            <w:pPr>
              <w:pStyle w:val="Normal"/>
              <w:spacing w:lineRule="auto" w:line="276"/>
              <w:jc w:val="center"/>
              <w:rPr>
                <w:rFonts w:ascii="Times New Roman" w:hAnsi="Times New Roman" w:cs="Times New Roman"/>
                <w:b/>
                <w:b/>
                <w:sz w:val="24"/>
                <w:szCs w:val="24"/>
                <w:lang w:val="uk-UA"/>
              </w:rPr>
            </w:pPr>
            <w:r>
              <w:rPr>
                <w:rFonts w:eastAsia="Cambria" w:cs="Times New Roman" w:eastAsiaTheme="minorHAnsi" w:ascii="Times New Roman" w:hAnsi="Times New Roman"/>
                <w:b/>
                <w:sz w:val="24"/>
                <w:szCs w:val="24"/>
                <w:lang w:val="uk-UA" w:eastAsia="en-US"/>
              </w:rPr>
            </w:r>
          </w:p>
          <w:p>
            <w:pPr>
              <w:pStyle w:val="Normal"/>
              <w:spacing w:lineRule="auto" w:line="276"/>
              <w:jc w:val="center"/>
              <w:rPr>
                <w:rFonts w:ascii="Times New Roman" w:hAnsi="Times New Roman" w:cs="Times New Roman"/>
                <w:b/>
                <w:b/>
                <w:sz w:val="24"/>
                <w:szCs w:val="24"/>
                <w:lang w:val="uk-UA"/>
              </w:rPr>
            </w:pPr>
            <w:r>
              <w:rPr>
                <w:rFonts w:eastAsia="Cambria" w:cs="Times New Roman" w:eastAsiaTheme="minorHAnsi" w:ascii="Times New Roman" w:hAnsi="Times New Roman"/>
                <w:b/>
                <w:sz w:val="24"/>
                <w:szCs w:val="24"/>
                <w:lang w:val="uk-UA" w:eastAsia="en-US"/>
              </w:rPr>
              <w:t>№</w:t>
            </w:r>
          </w:p>
        </w:tc>
        <w:tc>
          <w:tcPr>
            <w:tcW w:w="1722" w:type="dxa"/>
            <w:tcBorders/>
          </w:tcPr>
          <w:p>
            <w:pPr>
              <w:pStyle w:val="Normal"/>
              <w:spacing w:lineRule="auto" w:line="276"/>
              <w:jc w:val="center"/>
              <w:rPr>
                <w:rFonts w:ascii="Times New Roman" w:hAnsi="Times New Roman" w:cs="Times New Roman"/>
                <w:b/>
                <w:b/>
                <w:sz w:val="24"/>
                <w:szCs w:val="24"/>
                <w:lang w:val="uk-UA"/>
              </w:rPr>
            </w:pPr>
            <w:r>
              <w:rPr>
                <w:rFonts w:eastAsia="Cambria" w:cs="Times New Roman" w:eastAsiaTheme="minorHAnsi" w:ascii="Times New Roman" w:hAnsi="Times New Roman"/>
                <w:b/>
                <w:sz w:val="24"/>
                <w:szCs w:val="24"/>
                <w:lang w:val="uk-UA" w:eastAsia="en-US"/>
              </w:rPr>
            </w:r>
          </w:p>
          <w:p>
            <w:pPr>
              <w:pStyle w:val="Normal"/>
              <w:spacing w:lineRule="auto" w:line="276"/>
              <w:jc w:val="center"/>
              <w:rPr>
                <w:rFonts w:ascii="Times New Roman" w:hAnsi="Times New Roman" w:cs="Times New Roman"/>
                <w:b/>
                <w:b/>
                <w:sz w:val="24"/>
                <w:szCs w:val="24"/>
                <w:lang w:val="uk-UA"/>
              </w:rPr>
            </w:pPr>
            <w:r>
              <w:rPr>
                <w:rFonts w:eastAsia="Cambria" w:cs="Times New Roman" w:eastAsiaTheme="minorHAnsi" w:ascii="Times New Roman" w:hAnsi="Times New Roman"/>
                <w:b/>
                <w:sz w:val="24"/>
                <w:szCs w:val="24"/>
                <w:lang w:val="uk-UA" w:eastAsia="en-US"/>
              </w:rPr>
              <w:t>Період проведення</w:t>
            </w:r>
          </w:p>
        </w:tc>
        <w:tc>
          <w:tcPr>
            <w:tcW w:w="2299" w:type="dxa"/>
            <w:tcBorders/>
          </w:tcPr>
          <w:p>
            <w:pPr>
              <w:pStyle w:val="Normal"/>
              <w:spacing w:lineRule="auto" w:line="276"/>
              <w:jc w:val="center"/>
              <w:rPr>
                <w:rFonts w:ascii="Times New Roman" w:hAnsi="Times New Roman" w:cs="Times New Roman"/>
                <w:b/>
                <w:b/>
                <w:sz w:val="24"/>
                <w:szCs w:val="24"/>
                <w:lang w:val="uk-UA"/>
              </w:rPr>
            </w:pPr>
            <w:r>
              <w:rPr>
                <w:rFonts w:eastAsia="Cambria" w:cs="Times New Roman" w:eastAsiaTheme="minorHAnsi" w:ascii="Times New Roman" w:hAnsi="Times New Roman"/>
                <w:b/>
                <w:sz w:val="24"/>
                <w:szCs w:val="24"/>
                <w:lang w:val="uk-UA" w:eastAsia="en-US"/>
              </w:rPr>
            </w:r>
          </w:p>
          <w:p>
            <w:pPr>
              <w:pStyle w:val="Normal"/>
              <w:spacing w:lineRule="auto" w:line="276"/>
              <w:jc w:val="center"/>
              <w:rPr>
                <w:rFonts w:ascii="Times New Roman" w:hAnsi="Times New Roman" w:cs="Times New Roman"/>
                <w:b/>
                <w:b/>
                <w:sz w:val="24"/>
                <w:szCs w:val="24"/>
                <w:lang w:val="uk-UA"/>
              </w:rPr>
            </w:pPr>
            <w:r>
              <w:rPr>
                <w:rFonts w:eastAsia="Cambria" w:cs="Times New Roman" w:eastAsiaTheme="minorHAnsi" w:ascii="Times New Roman" w:hAnsi="Times New Roman"/>
                <w:b/>
                <w:sz w:val="24"/>
                <w:szCs w:val="24"/>
                <w:lang w:val="uk-UA" w:eastAsia="en-US"/>
              </w:rPr>
              <w:t>ПІБ відповідального</w:t>
            </w:r>
          </w:p>
        </w:tc>
        <w:tc>
          <w:tcPr>
            <w:tcW w:w="4509" w:type="dxa"/>
            <w:tcBorders/>
          </w:tcPr>
          <w:p>
            <w:pPr>
              <w:pStyle w:val="Normal"/>
              <w:spacing w:lineRule="auto" w:line="276"/>
              <w:jc w:val="center"/>
              <w:rPr>
                <w:rFonts w:ascii="Times New Roman" w:hAnsi="Times New Roman" w:cs="Times New Roman"/>
                <w:b/>
                <w:b/>
                <w:sz w:val="24"/>
                <w:szCs w:val="24"/>
                <w:lang w:val="uk-UA"/>
              </w:rPr>
            </w:pPr>
            <w:r>
              <w:rPr>
                <w:rFonts w:eastAsia="Cambria" w:cs="Times New Roman" w:eastAsiaTheme="minorHAnsi" w:ascii="Times New Roman" w:hAnsi="Times New Roman"/>
                <w:b/>
                <w:sz w:val="24"/>
                <w:szCs w:val="24"/>
                <w:lang w:val="uk-UA" w:eastAsia="en-US"/>
              </w:rPr>
            </w:r>
          </w:p>
          <w:p>
            <w:pPr>
              <w:pStyle w:val="Normal"/>
              <w:spacing w:lineRule="auto" w:line="276"/>
              <w:jc w:val="center"/>
              <w:rPr>
                <w:rFonts w:ascii="Times New Roman" w:hAnsi="Times New Roman" w:cs="Times New Roman"/>
                <w:b/>
                <w:b/>
                <w:sz w:val="24"/>
                <w:szCs w:val="24"/>
                <w:lang w:val="uk-UA"/>
              </w:rPr>
            </w:pPr>
            <w:r>
              <w:rPr>
                <w:rFonts w:eastAsia="Cambria" w:cs="Times New Roman" w:eastAsiaTheme="minorHAnsi" w:ascii="Times New Roman" w:hAnsi="Times New Roman"/>
                <w:b/>
                <w:sz w:val="24"/>
                <w:szCs w:val="24"/>
                <w:lang w:val="uk-UA" w:eastAsia="en-US"/>
              </w:rPr>
              <w:t>Методична тема</w:t>
            </w:r>
          </w:p>
        </w:tc>
        <w:tc>
          <w:tcPr>
            <w:tcW w:w="1282" w:type="dxa"/>
            <w:tcBorders/>
          </w:tcPr>
          <w:p>
            <w:pPr>
              <w:pStyle w:val="Normal"/>
              <w:spacing w:lineRule="auto" w:line="276"/>
              <w:jc w:val="center"/>
              <w:rPr>
                <w:rFonts w:ascii="Times New Roman" w:hAnsi="Times New Roman" w:cs="Times New Roman"/>
                <w:b/>
                <w:b/>
                <w:sz w:val="24"/>
                <w:szCs w:val="24"/>
                <w:lang w:val="uk-UA"/>
              </w:rPr>
            </w:pPr>
            <w:r>
              <w:rPr>
                <w:rFonts w:eastAsia="Cambria" w:cs="Times New Roman" w:eastAsiaTheme="minorHAnsi" w:ascii="Times New Roman" w:hAnsi="Times New Roman"/>
                <w:b/>
                <w:sz w:val="24"/>
                <w:szCs w:val="24"/>
                <w:lang w:val="uk-UA" w:eastAsia="en-US"/>
              </w:rPr>
            </w:r>
          </w:p>
          <w:p>
            <w:pPr>
              <w:pStyle w:val="Normal"/>
              <w:spacing w:lineRule="auto" w:line="276"/>
              <w:jc w:val="center"/>
              <w:rPr>
                <w:rFonts w:ascii="Times New Roman" w:hAnsi="Times New Roman" w:cs="Times New Roman"/>
                <w:b/>
                <w:b/>
                <w:sz w:val="24"/>
                <w:szCs w:val="24"/>
                <w:lang w:val="uk-UA"/>
              </w:rPr>
            </w:pPr>
            <w:r>
              <w:rPr>
                <w:rFonts w:eastAsia="Cambria" w:cs="Times New Roman" w:eastAsiaTheme="minorHAnsi" w:ascii="Times New Roman" w:hAnsi="Times New Roman"/>
                <w:b/>
                <w:sz w:val="24"/>
                <w:szCs w:val="24"/>
                <w:lang w:val="uk-UA" w:eastAsia="en-US"/>
              </w:rPr>
              <w:t>Прим.</w:t>
            </w:r>
          </w:p>
        </w:tc>
      </w:tr>
      <w:tr>
        <w:trPr>
          <w:trHeight w:val="492" w:hRule="atLeast"/>
        </w:trPr>
        <w:tc>
          <w:tcPr>
            <w:tcW w:w="468"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t>1.</w:t>
            </w:r>
          </w:p>
        </w:tc>
        <w:tc>
          <w:tcPr>
            <w:tcW w:w="1722"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t>Вересень</w:t>
            </w:r>
          </w:p>
        </w:tc>
        <w:tc>
          <w:tcPr>
            <w:tcW w:w="2299"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t>Матвєєва Є.Г.</w:t>
            </w:r>
          </w:p>
        </w:tc>
        <w:tc>
          <w:tcPr>
            <w:tcW w:w="4509" w:type="dxa"/>
            <w:tcBorders/>
          </w:tcPr>
          <w:p>
            <w:pPr>
              <w:pStyle w:val="Normal"/>
              <w:spacing w:lineRule="auto" w:line="276"/>
              <w:jc w:val="both"/>
              <w:rPr>
                <w:rFonts w:ascii="Times New Roman" w:hAnsi="Times New Roman" w:cs="Times New Roman"/>
                <w:sz w:val="24"/>
                <w:szCs w:val="24"/>
                <w:lang w:val="ru-RU"/>
              </w:rPr>
            </w:pPr>
            <w:r>
              <w:rPr>
                <w:rFonts w:eastAsia="Cambria" w:cs="Times New Roman" w:eastAsiaTheme="minorHAnsi" w:ascii="Times New Roman" w:hAnsi="Times New Roman"/>
                <w:sz w:val="24"/>
                <w:szCs w:val="24"/>
                <w:lang w:val="uk-UA" w:eastAsia="en-US"/>
              </w:rPr>
              <w:t>«Організація роботи. Роль логопеда в інклюзивному навчанні в умовах воєнного стану».</w:t>
            </w:r>
          </w:p>
        </w:tc>
        <w:tc>
          <w:tcPr>
            <w:tcW w:w="1282"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r>
          </w:p>
        </w:tc>
      </w:tr>
      <w:tr>
        <w:trPr>
          <w:trHeight w:val="492" w:hRule="atLeast"/>
        </w:trPr>
        <w:tc>
          <w:tcPr>
            <w:tcW w:w="468" w:type="dxa"/>
            <w:tcBorders/>
          </w:tcPr>
          <w:p>
            <w:pPr>
              <w:pStyle w:val="Normal"/>
              <w:spacing w:lineRule="auto" w:line="276"/>
              <w:jc w:val="both"/>
              <w:rPr>
                <w:rFonts w:ascii="Times New Roman" w:hAnsi="Times New Roman" w:cs="Times New Roman"/>
                <w:sz w:val="24"/>
                <w:szCs w:val="24"/>
                <w:lang w:val="ru-RU"/>
              </w:rPr>
            </w:pPr>
            <w:r>
              <w:rPr>
                <w:rFonts w:eastAsia="Cambria" w:cs="Times New Roman" w:eastAsiaTheme="minorHAnsi" w:ascii="Times New Roman" w:hAnsi="Times New Roman"/>
                <w:sz w:val="24"/>
                <w:szCs w:val="24"/>
                <w:lang w:val="ru-RU" w:eastAsia="en-US"/>
              </w:rPr>
              <w:t>2..</w:t>
            </w:r>
          </w:p>
        </w:tc>
        <w:tc>
          <w:tcPr>
            <w:tcW w:w="1722" w:type="dxa"/>
            <w:tcBorders/>
          </w:tcPr>
          <w:p>
            <w:pPr>
              <w:pStyle w:val="Normal"/>
              <w:spacing w:lineRule="auto" w:line="276"/>
              <w:jc w:val="both"/>
              <w:rPr>
                <w:rFonts w:ascii="Times New Roman" w:hAnsi="Times New Roman" w:cs="Times New Roman"/>
                <w:sz w:val="24"/>
                <w:szCs w:val="24"/>
                <w:lang w:val="ru-RU"/>
              </w:rPr>
            </w:pPr>
            <w:r>
              <w:rPr>
                <w:rFonts w:eastAsia="Cambria" w:cs="Times New Roman" w:eastAsiaTheme="minorHAnsi" w:ascii="Times New Roman" w:hAnsi="Times New Roman"/>
                <w:sz w:val="24"/>
                <w:szCs w:val="24"/>
                <w:lang w:val="ru-RU" w:eastAsia="en-US"/>
              </w:rPr>
              <w:t>Жовтень</w:t>
            </w:r>
          </w:p>
        </w:tc>
        <w:tc>
          <w:tcPr>
            <w:tcW w:w="2299"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t>Матвєєва Є.Г..</w:t>
            </w:r>
          </w:p>
        </w:tc>
        <w:tc>
          <w:tcPr>
            <w:tcW w:w="4509" w:type="dxa"/>
            <w:tcBorders/>
          </w:tcPr>
          <w:p>
            <w:pPr>
              <w:pStyle w:val="Normal"/>
              <w:spacing w:lineRule="auto" w:line="276"/>
              <w:jc w:val="both"/>
              <w:rPr>
                <w:rFonts w:ascii="Times New Roman" w:hAnsi="Times New Roman" w:cs="Times New Roman"/>
                <w:sz w:val="24"/>
                <w:szCs w:val="24"/>
                <w:lang w:val="ru-RU"/>
              </w:rPr>
            </w:pPr>
            <w:r>
              <w:rPr>
                <w:rFonts w:eastAsia="Cambria" w:cs="Times New Roman" w:eastAsiaTheme="minorHAnsi" w:ascii="Times New Roman" w:hAnsi="Times New Roman"/>
                <w:sz w:val="24"/>
                <w:szCs w:val="24"/>
                <w:lang w:val="ru-RU" w:eastAsia="en-US"/>
              </w:rPr>
              <w:t xml:space="preserve"> </w:t>
            </w:r>
            <w:r>
              <w:rPr>
                <w:rFonts w:eastAsia="Cambria" w:cs="Times New Roman" w:eastAsiaTheme="minorHAnsi" w:ascii="Times New Roman" w:hAnsi="Times New Roman"/>
                <w:sz w:val="24"/>
                <w:szCs w:val="24"/>
                <w:lang w:val="ru-RU" w:eastAsia="en-US"/>
              </w:rPr>
              <w:t>Затвердження плану роботи МО на 2022/2023 н. рік.</w:t>
            </w:r>
          </w:p>
          <w:p>
            <w:pPr>
              <w:pStyle w:val="Normal"/>
              <w:spacing w:lineRule="auto" w:line="276"/>
              <w:jc w:val="both"/>
              <w:rPr>
                <w:rFonts w:ascii="Times New Roman" w:hAnsi="Times New Roman" w:cs="Times New Roman"/>
                <w:sz w:val="24"/>
                <w:szCs w:val="24"/>
                <w:lang w:val="ru-RU"/>
              </w:rPr>
            </w:pPr>
            <w:r>
              <w:rPr>
                <w:rFonts w:eastAsia="Cambria" w:cs="Times New Roman" w:eastAsiaTheme="minorHAnsi" w:ascii="Times New Roman" w:hAnsi="Times New Roman"/>
                <w:sz w:val="24"/>
                <w:szCs w:val="24"/>
                <w:lang w:val="uk-UA" w:eastAsia="en-US"/>
              </w:rPr>
              <w:t>Круглий стіл «Логопедія. Освітні платформи».</w:t>
            </w:r>
            <w:r>
              <w:rPr>
                <w:rFonts w:eastAsia="Cambria" w:cs="Times New Roman" w:eastAsiaTheme="minorHAnsi" w:ascii="Times New Roman" w:hAnsi="Times New Roman"/>
                <w:sz w:val="24"/>
                <w:szCs w:val="24"/>
                <w:lang w:val="ru-RU" w:eastAsia="en-US"/>
              </w:rPr>
              <w:t xml:space="preserve">. </w:t>
            </w:r>
          </w:p>
        </w:tc>
        <w:tc>
          <w:tcPr>
            <w:tcW w:w="1282" w:type="dxa"/>
            <w:tcBorders/>
          </w:tcPr>
          <w:p>
            <w:pPr>
              <w:pStyle w:val="Normal"/>
              <w:spacing w:lineRule="auto" w:line="276"/>
              <w:jc w:val="both"/>
              <w:rPr>
                <w:rFonts w:ascii="Times New Roman" w:hAnsi="Times New Roman" w:cs="Times New Roman"/>
                <w:sz w:val="24"/>
                <w:szCs w:val="24"/>
                <w:lang w:val="ru-RU"/>
              </w:rPr>
            </w:pPr>
            <w:r>
              <w:rPr>
                <w:rFonts w:eastAsia="Cambria" w:cs="Times New Roman" w:eastAsiaTheme="minorHAnsi" w:ascii="Times New Roman" w:hAnsi="Times New Roman"/>
                <w:sz w:val="24"/>
                <w:szCs w:val="24"/>
                <w:lang w:val="ru-RU" w:eastAsia="en-US"/>
              </w:rPr>
            </w:r>
          </w:p>
        </w:tc>
      </w:tr>
      <w:tr>
        <w:trPr>
          <w:trHeight w:val="492" w:hRule="atLeast"/>
        </w:trPr>
        <w:tc>
          <w:tcPr>
            <w:tcW w:w="468" w:type="dxa"/>
            <w:tcBorders/>
          </w:tcPr>
          <w:p>
            <w:pPr>
              <w:pStyle w:val="Normal"/>
              <w:spacing w:lineRule="auto" w:line="276"/>
              <w:jc w:val="both"/>
              <w:rPr>
                <w:rFonts w:ascii="Times New Roman" w:hAnsi="Times New Roman" w:cs="Times New Roman"/>
                <w:sz w:val="24"/>
                <w:szCs w:val="24"/>
                <w:lang w:val="ru-RU"/>
              </w:rPr>
            </w:pPr>
            <w:r>
              <w:rPr>
                <w:rFonts w:eastAsia="Cambria" w:cs="Times New Roman" w:eastAsiaTheme="minorHAnsi" w:ascii="Times New Roman" w:hAnsi="Times New Roman"/>
                <w:sz w:val="24"/>
                <w:szCs w:val="24"/>
                <w:lang w:val="ru-RU" w:eastAsia="en-US"/>
              </w:rPr>
              <w:t>3.</w:t>
            </w:r>
          </w:p>
        </w:tc>
        <w:tc>
          <w:tcPr>
            <w:tcW w:w="1722" w:type="dxa"/>
            <w:tcBorders/>
          </w:tcPr>
          <w:p>
            <w:pPr>
              <w:pStyle w:val="Normal"/>
              <w:spacing w:lineRule="auto" w:line="276"/>
              <w:jc w:val="both"/>
              <w:rPr>
                <w:rFonts w:ascii="Times New Roman" w:hAnsi="Times New Roman" w:cs="Times New Roman"/>
                <w:sz w:val="24"/>
                <w:szCs w:val="24"/>
                <w:lang w:val="ru-RU"/>
              </w:rPr>
            </w:pPr>
            <w:r>
              <w:rPr>
                <w:rFonts w:eastAsia="Cambria" w:cs="Times New Roman" w:eastAsiaTheme="minorHAnsi" w:ascii="Times New Roman" w:hAnsi="Times New Roman"/>
                <w:sz w:val="28"/>
                <w:szCs w:val="24"/>
                <w:lang w:val="uk-UA" w:eastAsia="en-US"/>
              </w:rPr>
              <w:t>л</w:t>
            </w:r>
            <w:r>
              <w:rPr>
                <w:rFonts w:eastAsia="Cambria" w:cs="Times New Roman" w:eastAsiaTheme="minorHAnsi" w:ascii="Times New Roman" w:hAnsi="Times New Roman"/>
                <w:sz w:val="24"/>
                <w:szCs w:val="24"/>
                <w:lang w:val="ru-RU" w:eastAsia="en-US"/>
              </w:rPr>
              <w:t>истопа</w:t>
            </w:r>
            <w:r>
              <w:rPr>
                <w:rFonts w:eastAsia="Cambria" w:cs="Times New Roman" w:eastAsiaTheme="minorHAnsi" w:ascii="Times New Roman" w:hAnsi="Times New Roman"/>
                <w:sz w:val="24"/>
                <w:szCs w:val="24"/>
                <w:lang w:val="uk-UA" w:eastAsia="en-US"/>
              </w:rPr>
              <w:t>д</w:t>
            </w:r>
            <w:r>
              <w:rPr>
                <w:rFonts w:eastAsia="Cambria" w:cs="Times New Roman" w:eastAsiaTheme="minorHAnsi" w:ascii="Times New Roman" w:hAnsi="Times New Roman"/>
                <w:sz w:val="24"/>
                <w:szCs w:val="24"/>
                <w:lang w:val="ru-RU" w:eastAsia="en-US"/>
              </w:rPr>
              <w:t xml:space="preserve">  </w:t>
            </w:r>
          </w:p>
        </w:tc>
        <w:tc>
          <w:tcPr>
            <w:tcW w:w="2299"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t>Донос Г.О.</w:t>
            </w:r>
          </w:p>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r>
          </w:p>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r>
          </w:p>
        </w:tc>
        <w:tc>
          <w:tcPr>
            <w:tcW w:w="4509"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t xml:space="preserve">Форми та  методи  роботи   логопеда в умовах дистанційного навчання. Майстер-клас онлайн. </w:t>
            </w:r>
          </w:p>
        </w:tc>
        <w:tc>
          <w:tcPr>
            <w:tcW w:w="1282"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r>
          </w:p>
        </w:tc>
      </w:tr>
      <w:tr>
        <w:trPr>
          <w:trHeight w:val="492" w:hRule="atLeast"/>
        </w:trPr>
        <w:tc>
          <w:tcPr>
            <w:tcW w:w="468" w:type="dxa"/>
            <w:tcBorders/>
          </w:tcPr>
          <w:p>
            <w:pPr>
              <w:pStyle w:val="Normal"/>
              <w:spacing w:lineRule="auto" w:line="276"/>
              <w:jc w:val="both"/>
              <w:rPr>
                <w:rFonts w:ascii="Times New Roman" w:hAnsi="Times New Roman" w:cs="Times New Roman"/>
                <w:sz w:val="24"/>
                <w:szCs w:val="24"/>
                <w:lang w:val="ru-RU"/>
              </w:rPr>
            </w:pPr>
            <w:r>
              <w:rPr>
                <w:rFonts w:eastAsia="Cambria" w:cs="Times New Roman" w:eastAsiaTheme="minorHAnsi" w:ascii="Times New Roman" w:hAnsi="Times New Roman"/>
                <w:sz w:val="24"/>
                <w:szCs w:val="24"/>
                <w:lang w:val="ru-RU" w:eastAsia="en-US"/>
              </w:rPr>
              <w:t>4.</w:t>
            </w:r>
          </w:p>
        </w:tc>
        <w:tc>
          <w:tcPr>
            <w:tcW w:w="1722"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8"/>
                <w:szCs w:val="24"/>
                <w:lang w:val="uk-UA" w:eastAsia="en-US"/>
              </w:rPr>
              <w:t>л</w:t>
            </w:r>
            <w:r>
              <w:rPr>
                <w:rFonts w:eastAsia="Cambria" w:cs="Times New Roman" w:eastAsiaTheme="minorHAnsi" w:ascii="Times New Roman" w:hAnsi="Times New Roman"/>
                <w:sz w:val="24"/>
                <w:szCs w:val="24"/>
                <w:lang w:val="uk-UA" w:eastAsia="en-US"/>
              </w:rPr>
              <w:t>ютий</w:t>
            </w:r>
          </w:p>
        </w:tc>
        <w:tc>
          <w:tcPr>
            <w:tcW w:w="2299"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t>Кравченко І.П.</w:t>
            </w:r>
          </w:p>
        </w:tc>
        <w:tc>
          <w:tcPr>
            <w:tcW w:w="4509"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t>«Особливості організації логопедичної роботи при стертій дизартрії у дітей молодшого шкільного віку.»  Майстер-клас.</w:t>
            </w:r>
          </w:p>
        </w:tc>
        <w:tc>
          <w:tcPr>
            <w:tcW w:w="1282"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r>
          </w:p>
        </w:tc>
      </w:tr>
      <w:tr>
        <w:trPr>
          <w:trHeight w:val="492" w:hRule="atLeast"/>
        </w:trPr>
        <w:tc>
          <w:tcPr>
            <w:tcW w:w="468" w:type="dxa"/>
            <w:tcBorders/>
          </w:tcPr>
          <w:p>
            <w:pPr>
              <w:pStyle w:val="Normal"/>
              <w:spacing w:lineRule="auto" w:line="276"/>
              <w:jc w:val="both"/>
              <w:rPr>
                <w:rFonts w:ascii="Times New Roman" w:hAnsi="Times New Roman" w:cs="Times New Roman"/>
                <w:sz w:val="24"/>
                <w:szCs w:val="24"/>
                <w:lang w:val="ru-RU"/>
              </w:rPr>
            </w:pPr>
            <w:r>
              <w:rPr>
                <w:rFonts w:eastAsia="Cambria" w:cs="Times New Roman" w:eastAsiaTheme="minorHAnsi" w:ascii="Times New Roman" w:hAnsi="Times New Roman"/>
                <w:sz w:val="24"/>
                <w:szCs w:val="24"/>
                <w:lang w:val="ru-RU" w:eastAsia="en-US"/>
              </w:rPr>
              <w:t>5.</w:t>
            </w:r>
          </w:p>
        </w:tc>
        <w:tc>
          <w:tcPr>
            <w:tcW w:w="1722" w:type="dxa"/>
            <w:tcBorders/>
          </w:tcPr>
          <w:p>
            <w:pPr>
              <w:pStyle w:val="Normal"/>
              <w:spacing w:lineRule="auto" w:line="276"/>
              <w:jc w:val="both"/>
              <w:rPr>
                <w:rFonts w:ascii="Times New Roman" w:hAnsi="Times New Roman" w:cs="Times New Roman"/>
                <w:sz w:val="24"/>
                <w:szCs w:val="24"/>
                <w:lang w:val="ru-RU"/>
              </w:rPr>
            </w:pPr>
            <w:r>
              <w:rPr>
                <w:rFonts w:eastAsia="Cambria" w:cs="Times New Roman" w:eastAsiaTheme="minorHAnsi" w:ascii="Times New Roman" w:hAnsi="Times New Roman"/>
                <w:sz w:val="24"/>
                <w:szCs w:val="24"/>
                <w:lang w:val="ru-RU" w:eastAsia="en-US"/>
              </w:rPr>
              <w:t>Березень</w:t>
            </w:r>
          </w:p>
        </w:tc>
        <w:tc>
          <w:tcPr>
            <w:tcW w:w="2299"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t>Паросоцька І.В.</w:t>
            </w:r>
          </w:p>
        </w:tc>
        <w:tc>
          <w:tcPr>
            <w:tcW w:w="4509"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t>«Ієрархія фонематичних процесів. Диференціальна діагностика порушень розвитку фонематичної системи.» Майстер-клас.</w:t>
            </w:r>
          </w:p>
        </w:tc>
        <w:tc>
          <w:tcPr>
            <w:tcW w:w="1282"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t xml:space="preserve"> </w:t>
            </w:r>
            <w:r>
              <w:rPr>
                <w:rFonts w:eastAsia="Cambria" w:cs="Times New Roman" w:eastAsiaTheme="minorHAnsi" w:ascii="Times New Roman" w:hAnsi="Times New Roman"/>
                <w:sz w:val="24"/>
                <w:szCs w:val="24"/>
                <w:lang w:val="uk-UA" w:eastAsia="en-US"/>
              </w:rPr>
              <w:t xml:space="preserve">Не проведено </w:t>
            </w:r>
          </w:p>
        </w:tc>
      </w:tr>
      <w:tr>
        <w:trPr>
          <w:trHeight w:val="492" w:hRule="atLeast"/>
        </w:trPr>
        <w:tc>
          <w:tcPr>
            <w:tcW w:w="468" w:type="dxa"/>
            <w:tcBorders/>
          </w:tcPr>
          <w:p>
            <w:pPr>
              <w:pStyle w:val="Normal"/>
              <w:spacing w:lineRule="auto" w:line="276"/>
              <w:jc w:val="both"/>
              <w:rPr>
                <w:rFonts w:ascii="Times New Roman" w:hAnsi="Times New Roman" w:cs="Times New Roman"/>
                <w:sz w:val="24"/>
                <w:szCs w:val="24"/>
                <w:lang w:val="ru-RU"/>
              </w:rPr>
            </w:pPr>
            <w:r>
              <w:rPr>
                <w:rFonts w:eastAsia="Cambria" w:cs="Times New Roman" w:eastAsiaTheme="minorHAnsi" w:ascii="Times New Roman" w:hAnsi="Times New Roman"/>
                <w:sz w:val="24"/>
                <w:szCs w:val="24"/>
                <w:lang w:val="ru-RU" w:eastAsia="en-US"/>
              </w:rPr>
              <w:t>6.</w:t>
            </w:r>
          </w:p>
        </w:tc>
        <w:tc>
          <w:tcPr>
            <w:tcW w:w="1722" w:type="dxa"/>
            <w:tcBorders/>
          </w:tcPr>
          <w:p>
            <w:pPr>
              <w:pStyle w:val="Normal"/>
              <w:spacing w:lineRule="auto" w:line="276"/>
              <w:jc w:val="both"/>
              <w:rPr>
                <w:rFonts w:ascii="Times New Roman" w:hAnsi="Times New Roman" w:cs="Times New Roman"/>
                <w:sz w:val="24"/>
                <w:szCs w:val="24"/>
                <w:lang w:val="ru-RU"/>
              </w:rPr>
            </w:pPr>
            <w:r>
              <w:rPr>
                <w:rFonts w:eastAsia="Cambria" w:cs="Times New Roman" w:eastAsiaTheme="minorHAnsi" w:ascii="Times New Roman" w:hAnsi="Times New Roman"/>
                <w:sz w:val="24"/>
                <w:szCs w:val="24"/>
                <w:lang w:val="ru-RU" w:eastAsia="en-US"/>
              </w:rPr>
              <w:t>Травень</w:t>
            </w:r>
          </w:p>
        </w:tc>
        <w:tc>
          <w:tcPr>
            <w:tcW w:w="2299"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t>Матвєєва Є.Г.</w:t>
            </w:r>
          </w:p>
        </w:tc>
        <w:tc>
          <w:tcPr>
            <w:tcW w:w="4509"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t xml:space="preserve">Підсумки </w:t>
            </w:r>
            <w:r>
              <w:rPr>
                <w:rFonts w:eastAsia="Cambria" w:cs="Times New Roman" w:eastAsiaTheme="minorHAnsi" w:ascii="Times New Roman" w:hAnsi="Times New Roman"/>
                <w:sz w:val="24"/>
                <w:szCs w:val="24"/>
                <w:lang w:val="ru-RU" w:eastAsia="en-US"/>
              </w:rPr>
              <w:t>2022/2023 н.р.:</w:t>
            </w:r>
          </w:p>
        </w:tc>
        <w:tc>
          <w:tcPr>
            <w:tcW w:w="1282" w:type="dxa"/>
            <w:tcBorders/>
          </w:tcPr>
          <w:p>
            <w:pPr>
              <w:pStyle w:val="Normal"/>
              <w:spacing w:lineRule="auto" w:line="276"/>
              <w:jc w:val="both"/>
              <w:rPr>
                <w:rFonts w:ascii="Times New Roman" w:hAnsi="Times New Roman" w:cs="Times New Roman"/>
                <w:sz w:val="24"/>
                <w:szCs w:val="24"/>
                <w:lang w:val="uk-UA"/>
              </w:rPr>
            </w:pPr>
            <w:r>
              <w:rPr>
                <w:rFonts w:eastAsia="Cambria" w:cs="Times New Roman" w:eastAsiaTheme="minorHAnsi" w:ascii="Times New Roman" w:hAnsi="Times New Roman"/>
                <w:sz w:val="24"/>
                <w:szCs w:val="24"/>
                <w:lang w:val="uk-UA" w:eastAsia="en-US"/>
              </w:rPr>
            </w:r>
          </w:p>
        </w:tc>
      </w:tr>
    </w:tbl>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Удосконалення професійної майстерності та фахового рівня:</w:t>
      </w: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У  поточному навчальному році пройши атестацію наступні вчителі-логопеди: </w:t>
      </w:r>
    </w:p>
    <w:p>
      <w:pPr>
        <w:pStyle w:val="ListParagraph"/>
        <w:numPr>
          <w:ilvl w:val="0"/>
          <w:numId w:val="6"/>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Кравченко І.П, ліцей № 6 та підтвердила  І кваліфікаційну категорію; </w:t>
      </w:r>
    </w:p>
    <w:p>
      <w:pPr>
        <w:pStyle w:val="ListParagraph"/>
        <w:numPr>
          <w:ilvl w:val="0"/>
          <w:numId w:val="6"/>
        </w:numPr>
        <w:spacing w:lineRule="auto" w:line="276"/>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 </w:t>
      </w:r>
      <w:r>
        <w:rPr>
          <w:rFonts w:cs="Times New Roman" w:ascii="Times New Roman" w:hAnsi="Times New Roman"/>
          <w:sz w:val="24"/>
          <w:szCs w:val="24"/>
          <w:lang w:val="uk-UA"/>
        </w:rPr>
        <w:t xml:space="preserve">Пантелєєва Н.І., ліцей № 7 та  </w:t>
      </w:r>
      <w:r>
        <w:rPr>
          <w:rFonts w:cs="Times New Roman" w:ascii="Times New Roman" w:hAnsi="Times New Roman"/>
          <w:sz w:val="24"/>
          <w:szCs w:val="24"/>
          <w:lang w:val="ru-RU"/>
        </w:rPr>
        <w:t xml:space="preserve">підтвердила вищу кваліфікаційну категорію, звання учитель-методист. </w:t>
      </w:r>
    </w:p>
    <w:p>
      <w:pPr>
        <w:pStyle w:val="Normal"/>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ind w:firstLine="426"/>
        <w:jc w:val="both"/>
        <w:rPr>
          <w:rFonts w:ascii="Times New Roman" w:hAnsi="Times New Roman" w:cs="Times New Roman"/>
          <w:sz w:val="24"/>
          <w:szCs w:val="24"/>
          <w:lang w:val="ru-RU"/>
        </w:rPr>
      </w:pPr>
      <w:r>
        <w:rPr>
          <w:rFonts w:eastAsia="Times New Roman" w:cs="Times New Roman" w:ascii="Times New Roman" w:hAnsi="Times New Roman"/>
          <w:sz w:val="24"/>
          <w:szCs w:val="24"/>
          <w:lang w:val="uk-UA"/>
        </w:rPr>
        <w:t xml:space="preserve"> </w:t>
      </w:r>
      <w:r>
        <w:rPr>
          <w:rFonts w:cs="Times New Roman" w:ascii="Times New Roman" w:hAnsi="Times New Roman"/>
          <w:sz w:val="24"/>
          <w:szCs w:val="24"/>
          <w:lang w:val="ru-RU"/>
        </w:rPr>
        <w:t>Результативність роботи вчителя-логопеда залежить від багатьох чинників, не в останню чергу від того, в якому приміщенні дитина навчається, як оснащений кабінет, який дидактичний матеріал використовується, чи цікаво дитині навчатись. Відповідно до п.5.1. «Положення про логопедичні пункти системи освіти» логопедичний пункт може розміщуватися у приміщенні  загальноосвітніх шкіл. Він фінансується відділом освіти. Заклад же для роботи логопедичного пункту виділяє кабінет. Проте не всі заклади виділили кабінети для логопедів, а площа тих, які виділені в школах, не відповідає по квадратурі згідно санітарно-гігієнічних вимог, оскільки є меншою від 20 кв.м.</w:t>
      </w:r>
    </w:p>
    <w:p>
      <w:pPr>
        <w:pStyle w:val="Normal"/>
        <w:jc w:val="both"/>
        <w:rPr>
          <w:rFonts w:ascii="Times New Roman" w:hAnsi="Times New Roman" w:eastAsia="Times New Roman" w:cs="Times New Roman"/>
          <w:sz w:val="24"/>
          <w:szCs w:val="24"/>
          <w:lang w:val="uk-UA"/>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Положенням про логопедичні пункти системи освіти затверджено перелік спеціального обладнання, яке має бути на логопедичному пункті. Матеріально-технічна база шкільних логопедичних кабінетів  лише частково забезпечені спеціальним обладнанням, оснащення кабінетів не в повному обсязі здійснюється відповідно типового переліку навчально-наочних посібників, технічних засобів навчання та обладнання загального призначення для загальноосвітніх навчальних закладів, а також з урахуванням вимог щодо типу кабінету (логопедичний кабінет), які затверджені Наказом Міністерства освіти і науки України № 135 від 13.05.1993р. Наявні посібники, технічні засоби закуплені логопедами за власні кошти.</w:t>
      </w:r>
    </w:p>
    <w:p>
      <w:pPr>
        <w:pStyle w:val="Normal"/>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В усіх логопедів наявний дидактичний матеріал, який використовується в роботі. Це, зокрема, предметні картинки, фотографії, площинні фігурки на магнітах, липучках, картинки, картки для звукового аналізу, картки-схеми складів,  тощо.  Багато дидактичного матеріалу виготовлено логопедами своїми руками, його систематизовано. Щороку логопеди працюють над його поповненням, зокрема це робота з виготовлення дидактичних ігор, поповнення дидактичними матеріалами папок за лексичними темами, дисках, матеріал змістовний, цікавий, готовий до використання на любому занятті.</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Учителі-логопеди  дотримуються вимог Положення  щодо ведення ділової документації, проведення індивідуальних та групових занять . </w:t>
      </w:r>
    </w:p>
    <w:p>
      <w:pPr>
        <w:pStyle w:val="Normal"/>
        <w:jc w:val="both"/>
        <w:rPr>
          <w:rFonts w:ascii="Times New Roman" w:hAnsi="Times New Roman" w:eastAsia="Times New Roman" w:cs="Times New Roman"/>
          <w:sz w:val="24"/>
          <w:szCs w:val="24"/>
          <w:lang w:val="uk-UA"/>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Якість корекційно-розвиваючої роботи з дітьми-логопатами, її організаційна та методична досконалість залежать від ретельної підготовки вчителів-логопедів до занять та добору спеціальних розвиваючих методів роботи. З метою підвищення ефективності навчально-виховного процесу поряд із традиційними методами навчання наші логопеди впроваджують інтерактивні та проектні педагогічні технології навчання.   А в умовах  воєнного стану   успішно  застосовують засоби дистанційного навчання. </w:t>
      </w:r>
    </w:p>
    <w:p>
      <w:pPr>
        <w:pStyle w:val="Normal"/>
        <w:ind w:firstLine="42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На логопедичні пункти шкіл насамперед приймають дітей, мовні вади яких перешкоджають успішному навчанню.</w:t>
      </w:r>
    </w:p>
    <w:p>
      <w:pPr>
        <w:pStyle w:val="Normal"/>
        <w:tabs>
          <w:tab w:val="clear" w:pos="720"/>
          <w:tab w:val="left" w:pos="1335" w:leader="none"/>
        </w:tabs>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Також логопеди активно залучені до роботи з дітьми, що знаходяться на інклюзивній формі навчання: </w:t>
      </w:r>
    </w:p>
    <w:p>
      <w:pPr>
        <w:pStyle w:val="ListParagraph"/>
        <w:numPr>
          <w:ilvl w:val="0"/>
          <w:numId w:val="2"/>
        </w:numPr>
        <w:tabs>
          <w:tab w:val="clear" w:pos="720"/>
          <w:tab w:val="left" w:pos="1335" w:leader="none"/>
        </w:tabs>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Матвєєва Є.Г. – ліцей № 4 – 7 учнів;</w:t>
      </w:r>
    </w:p>
    <w:p>
      <w:pPr>
        <w:pStyle w:val="ListParagraph"/>
        <w:numPr>
          <w:ilvl w:val="0"/>
          <w:numId w:val="1"/>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Кравченко І.П. ліцей № 6 – 2 учня;</w:t>
      </w:r>
    </w:p>
    <w:p>
      <w:pPr>
        <w:pStyle w:val="ListParagraph"/>
        <w:numPr>
          <w:ilvl w:val="0"/>
          <w:numId w:val="1"/>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Пантеєєва Н.І. – ліцей № 7 – 1 учень.</w:t>
      </w:r>
    </w:p>
    <w:p>
      <w:pPr>
        <w:pStyle w:val="Normal"/>
        <w:ind w:firstLine="426"/>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ind w:firstLine="426"/>
        <w:jc w:val="both"/>
        <w:rPr>
          <w:rFonts w:ascii="Times New Roman" w:hAnsi="Times New Roman" w:cs="Times New Roman"/>
          <w:sz w:val="24"/>
          <w:szCs w:val="24"/>
          <w:lang w:val="ru-RU"/>
        </w:rPr>
      </w:pPr>
      <w:r>
        <w:rPr>
          <w:rFonts w:cs="Times New Roman" w:ascii="Times New Roman" w:hAnsi="Times New Roman"/>
          <w:sz w:val="24"/>
          <w:szCs w:val="24"/>
          <w:lang w:val="ru-RU"/>
        </w:rPr>
        <w:t>Загальна кількість дітей, яких  було  зараховано до логопедичних груп становить  275. За</w:t>
      </w:r>
      <w:r>
        <w:rPr>
          <w:rFonts w:cs="Times New Roman" w:ascii="Times New Roman" w:hAnsi="Times New Roman"/>
          <w:sz w:val="24"/>
          <w:szCs w:val="24"/>
          <w:lang w:val="uk-UA"/>
        </w:rPr>
        <w:t xml:space="preserve"> підсумками роботи</w:t>
      </w:r>
      <w:r>
        <w:rPr>
          <w:rFonts w:cs="Times New Roman" w:ascii="Times New Roman" w:hAnsi="Times New Roman"/>
          <w:sz w:val="24"/>
          <w:szCs w:val="24"/>
          <w:lang w:val="ru-RU"/>
        </w:rPr>
        <w:t xml:space="preserve"> виведено з виправленням  208, що становить 76%. Зважаючи  на те, що</w:t>
      </w:r>
      <w:r>
        <w:rPr>
          <w:rFonts w:cs="Times New Roman" w:ascii="Times New Roman" w:hAnsi="Times New Roman"/>
          <w:sz w:val="24"/>
          <w:szCs w:val="24"/>
          <w:lang w:val="uk-UA"/>
        </w:rPr>
        <w:t xml:space="preserve"> велика кількість </w:t>
      </w:r>
      <w:r>
        <w:rPr>
          <w:rFonts w:cs="Times New Roman" w:ascii="Times New Roman" w:hAnsi="Times New Roman"/>
          <w:sz w:val="24"/>
          <w:szCs w:val="24"/>
          <w:lang w:val="ru-RU"/>
        </w:rPr>
        <w:t xml:space="preserve"> часу навчального року було дистанційне навчання або заняття проводилися у сховищах,  то  якість та  результативність логопедичної роботи у 2022/2023</w:t>
      </w:r>
      <w:r>
        <w:rPr>
          <w:rFonts w:cs="Times New Roman" w:ascii="Times New Roman" w:hAnsi="Times New Roman"/>
          <w:sz w:val="24"/>
          <w:szCs w:val="24"/>
          <w:lang w:val="uk-UA"/>
        </w:rPr>
        <w:t xml:space="preserve"> н.р.можно</w:t>
      </w:r>
      <w:r>
        <w:rPr>
          <w:rFonts w:cs="Times New Roman" w:ascii="Times New Roman" w:hAnsi="Times New Roman"/>
          <w:sz w:val="24"/>
          <w:szCs w:val="24"/>
          <w:lang w:val="ru-RU"/>
        </w:rPr>
        <w:t xml:space="preserve"> вважати  на достатньому рівні. </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jc w:val="both"/>
        <w:rPr>
          <w:rFonts w:ascii="Times New Roman" w:hAnsi="Times New Roman" w:cs="Times New Roman"/>
          <w:b/>
          <w:b/>
          <w:sz w:val="28"/>
          <w:szCs w:val="28"/>
          <w:lang w:val="ru-RU"/>
        </w:rPr>
      </w:pPr>
      <w:r>
        <w:rPr>
          <w:rFonts w:cs="Times New Roman" w:ascii="Times New Roman" w:hAnsi="Times New Roman"/>
          <w:b/>
          <w:sz w:val="28"/>
          <w:szCs w:val="28"/>
          <w:lang w:val="ru-RU"/>
        </w:rPr>
        <w:t>Рекомен</w:t>
      </w:r>
      <w:r>
        <w:rPr>
          <w:rFonts w:cs="Times New Roman" w:ascii="Times New Roman" w:hAnsi="Times New Roman"/>
          <w:b/>
          <w:sz w:val="28"/>
          <w:szCs w:val="24"/>
          <w:lang w:val="ru-RU"/>
        </w:rPr>
        <w:t>да</w:t>
      </w:r>
      <w:r>
        <w:rPr>
          <w:rFonts w:cs="Times New Roman" w:ascii="Times New Roman" w:hAnsi="Times New Roman"/>
          <w:b/>
          <w:sz w:val="28"/>
          <w:szCs w:val="28"/>
          <w:lang w:val="ru-RU"/>
        </w:rPr>
        <w:t xml:space="preserve">ції: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З метою реалізації проблеми, над якою працював весь педагогічний колектив міста, вчителям-логопедам потрібно більше уваги приділити таким питанням: </w:t>
      </w:r>
    </w:p>
    <w:p>
      <w:pPr>
        <w:pStyle w:val="ListParagraph"/>
        <w:numPr>
          <w:ilvl w:val="0"/>
          <w:numId w:val="7"/>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використовувати в логопедичній роботі інтерактивні методи навчання, інформаційні комп’ютерні технології (ІКТ), ігрові форми навчання з використанням яскравої комп’ютерної графіки;</w:t>
      </w:r>
    </w:p>
    <w:p>
      <w:pPr>
        <w:pStyle w:val="ListParagraph"/>
        <w:numPr>
          <w:ilvl w:val="0"/>
          <w:numId w:val="7"/>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забезпечувати співпрацю з усіма учасниками навчально-виховного процесу з питань цілісності і системності логопедичної, психологічної і навчально-виховної роботи; </w:t>
      </w:r>
    </w:p>
    <w:p>
      <w:pPr>
        <w:pStyle w:val="ListParagraph"/>
        <w:numPr>
          <w:ilvl w:val="0"/>
          <w:numId w:val="7"/>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висвітлювати на сайті відділу освіти поради та методичні рекомендації для підвищення правової та психолого-педагогічної компетентності батьків, чиї діти мають мовленнєві вади;</w:t>
      </w:r>
    </w:p>
    <w:p>
      <w:pPr>
        <w:pStyle w:val="ListParagraph"/>
        <w:numPr>
          <w:ilvl w:val="0"/>
          <w:numId w:val="7"/>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забезпечувати належне консультування учителів з питань анатомофізіологічних та клінічних основ виникнення, усунення вад звуковимови, запланувати проведення психологічних тренінгів, психолого-педагогічних семінарів з елементам рольових ігор як найефективніших прийомів для розвитку мовлення дітей;</w:t>
      </w:r>
    </w:p>
    <w:p>
      <w:pPr>
        <w:pStyle w:val="ListParagraph"/>
        <w:numPr>
          <w:ilvl w:val="0"/>
          <w:numId w:val="7"/>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залучати до співпраці з батьками дітей з мовленнєвими порушеннями з питань корегування педагогічного, корекційного процесу практичних психологів, соціальних педагогів, учителів початкової школи ;</w:t>
      </w:r>
    </w:p>
    <w:p>
      <w:pPr>
        <w:pStyle w:val="ListParagraph"/>
        <w:numPr>
          <w:ilvl w:val="0"/>
          <w:numId w:val="7"/>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поліпшити роботу з надання індивідуальних консультацій батькам, вчителям, сільських закладів освіти, посилити правоосвітню та правороз'яснювальну роботу серед батьків, спрямовану на раннє виявлення дітей з мовленнєвими порушеннями та створення ними сприятливого мовного середовища, ведення спостережень за мовним розвитком дитини;</w:t>
      </w:r>
    </w:p>
    <w:p>
      <w:pPr>
        <w:pStyle w:val="ListParagraph"/>
        <w:numPr>
          <w:ilvl w:val="0"/>
          <w:numId w:val="7"/>
        </w:numPr>
        <w:spacing w:lineRule="auto" w:line="276"/>
        <w:jc w:val="both"/>
        <w:rPr>
          <w:rFonts w:ascii="Times New Roman" w:hAnsi="Times New Roman" w:cs="Times New Roman"/>
          <w:sz w:val="24"/>
          <w:szCs w:val="24"/>
          <w:lang w:val="ru-RU"/>
        </w:rPr>
      </w:pPr>
      <w:r>
        <w:rPr>
          <w:rFonts w:cs="Times New Roman" w:ascii="Times New Roman" w:hAnsi="Times New Roman"/>
          <w:sz w:val="24"/>
          <w:szCs w:val="24"/>
          <w:lang w:val="ru-RU"/>
        </w:rPr>
        <w:t>Учителю - логопеду ліцею № 2 Парасоцькій І.В.</w:t>
      </w:r>
      <w:r>
        <w:rPr>
          <w:rFonts w:cs="Times New Roman" w:ascii="Times New Roman" w:hAnsi="Times New Roman"/>
          <w:sz w:val="24"/>
          <w:szCs w:val="24"/>
          <w:lang w:val="uk-UA"/>
        </w:rPr>
        <w:t xml:space="preserve"> активніше приймати участь</w:t>
      </w:r>
      <w:r>
        <w:rPr>
          <w:rFonts w:cs="Times New Roman" w:ascii="Times New Roman" w:hAnsi="Times New Roman"/>
          <w:sz w:val="24"/>
          <w:szCs w:val="24"/>
          <w:lang w:val="ru-RU"/>
        </w:rPr>
        <w:t xml:space="preserve"> у </w:t>
      </w:r>
      <w:bookmarkStart w:id="0" w:name="_GoBack"/>
      <w:bookmarkEnd w:id="0"/>
      <w:r>
        <w:rPr>
          <w:rFonts w:cs="Times New Roman" w:ascii="Times New Roman" w:hAnsi="Times New Roman"/>
          <w:sz w:val="24"/>
          <w:szCs w:val="24"/>
          <w:lang w:val="ru-RU"/>
        </w:rPr>
        <w:t>роботі ММО вчителів-логопедів.</w:t>
      </w:r>
    </w:p>
    <w:p>
      <w:pPr>
        <w:pStyle w:val="Normal"/>
        <w:rPr>
          <w:rFonts w:ascii="Times New Roman" w:hAnsi="Times New Roman" w:cs="Times New Roman"/>
          <w:sz w:val="24"/>
          <w:szCs w:val="24"/>
          <w:lang w:val="ru-RU"/>
        </w:rPr>
      </w:pPr>
      <w:r>
        <w:rPr>
          <w:rFonts w:eastAsia="Cambria" w:cs="Times New Roman" w:ascii="Times New Roman" w:hAnsi="Times New Roman" w:eastAsiaTheme="minorHAnsi"/>
          <w:sz w:val="24"/>
          <w:szCs w:val="24"/>
          <w:lang w:val="ru-RU" w:eastAsia="en-US"/>
        </w:rPr>
        <w:t xml:space="preserve">                                                                      </w:t>
      </w:r>
    </w:p>
    <w:p>
      <w:pPr>
        <w:pStyle w:val="Normal"/>
        <w:rPr>
          <w:rFonts w:ascii="Times New Roman" w:hAnsi="Times New Roman" w:cs="Times New Roman"/>
          <w:sz w:val="24"/>
          <w:szCs w:val="24"/>
          <w:lang w:val="ru-RU"/>
        </w:rPr>
      </w:pPr>
      <w:r>
        <w:rPr>
          <w:rFonts w:cs="Times New Roman" w:ascii="Times New Roman" w:hAnsi="Times New Roman"/>
          <w:sz w:val="24"/>
          <w:szCs w:val="24"/>
          <w:lang w:val="ru-RU"/>
        </w:rPr>
        <w:t xml:space="preserve">Керівник </w:t>
      </w:r>
      <w:r>
        <w:rPr>
          <w:rFonts w:cs="Times New Roman" w:ascii="Times New Roman" w:hAnsi="Times New Roman"/>
          <w:sz w:val="24"/>
          <w:szCs w:val="24"/>
          <w:lang w:val="ru-RU"/>
        </w:rPr>
        <w:t>професійної спільноти</w:t>
      </w:r>
      <w:r>
        <w:rPr>
          <w:rFonts w:cs="Times New Roman" w:ascii="Times New Roman" w:hAnsi="Times New Roman"/>
          <w:sz w:val="24"/>
          <w:szCs w:val="24"/>
          <w:lang w:val="ru-RU"/>
        </w:rPr>
        <w:t xml:space="preserve"> вчите</w:t>
      </w:r>
      <w:r>
        <w:rPr>
          <w:rFonts w:cs="Times New Roman" w:ascii="Times New Roman" w:hAnsi="Times New Roman"/>
          <w:sz w:val="24"/>
          <w:szCs w:val="24"/>
          <w:lang w:val="uk-UA"/>
        </w:rPr>
        <w:t>л</w:t>
      </w:r>
      <w:r>
        <w:rPr>
          <w:rFonts w:cs="Times New Roman" w:ascii="Times New Roman" w:hAnsi="Times New Roman"/>
          <w:sz w:val="24"/>
          <w:szCs w:val="24"/>
          <w:lang w:val="ru-RU"/>
        </w:rPr>
        <w:t>ів-</w:t>
      </w:r>
      <w:r>
        <w:rPr>
          <w:rFonts w:cs="Times New Roman" w:ascii="Times New Roman" w:hAnsi="Times New Roman"/>
          <w:sz w:val="24"/>
          <w:szCs w:val="24"/>
          <w:lang w:val="uk-UA"/>
        </w:rPr>
        <w:t>л</w:t>
      </w:r>
      <w:r>
        <w:rPr>
          <w:rFonts w:cs="Times New Roman" w:ascii="Times New Roman" w:hAnsi="Times New Roman"/>
          <w:sz w:val="24"/>
          <w:szCs w:val="24"/>
          <w:lang w:val="ru-RU"/>
        </w:rPr>
        <w:t>огопе</w:t>
      </w:r>
      <w:r>
        <w:rPr>
          <w:rFonts w:cs="Times New Roman" w:ascii="Times New Roman" w:hAnsi="Times New Roman"/>
          <w:sz w:val="24"/>
          <w:szCs w:val="24"/>
          <w:lang w:val="uk-UA"/>
        </w:rPr>
        <w:t>д</w:t>
      </w:r>
      <w:r>
        <w:rPr>
          <w:rFonts w:cs="Times New Roman" w:ascii="Times New Roman" w:hAnsi="Times New Roman"/>
          <w:sz w:val="24"/>
          <w:szCs w:val="24"/>
          <w:lang w:val="ru-RU"/>
        </w:rPr>
        <w:t xml:space="preserve">ів </w:t>
        <w:tab/>
        <w:tab/>
        <w:t xml:space="preserve"> </w:t>
      </w:r>
      <w:r>
        <w:rPr>
          <w:rFonts w:cs="Times New Roman" w:ascii="Times New Roman" w:hAnsi="Times New Roman"/>
          <w:sz w:val="24"/>
          <w:szCs w:val="24"/>
          <w:lang w:val="ru-RU"/>
        </w:rPr>
        <w:t>МАТВЄЄВА Євгенія</w:t>
      </w:r>
    </w:p>
    <w:p>
      <w:pPr>
        <w:pStyle w:val="Normal"/>
        <w:jc w:val="right"/>
        <w:rPr>
          <w:rFonts w:ascii="Times New Roman" w:hAnsi="Times New Roman" w:cs="Times New Roman"/>
          <w:sz w:val="24"/>
          <w:szCs w:val="24"/>
          <w:lang w:val="ru-RU"/>
        </w:rPr>
      </w:pPr>
      <w:r>
        <w:rPr>
          <w:rFonts w:cs="Times New Roman" w:ascii="Times New Roman" w:hAnsi="Times New Roman"/>
          <w:sz w:val="24"/>
          <w:szCs w:val="24"/>
          <w:lang w:val="ru-RU"/>
        </w:rPr>
        <w:t xml:space="preserve">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rPr>
          <w:rFonts w:ascii="Times New Roman" w:hAnsi="Times New Roman" w:eastAsia="Times New Roman" w:cs="Times New Roman"/>
          <w:sz w:val="24"/>
          <w:szCs w:val="24"/>
          <w:lang w:val="ru-RU"/>
        </w:rPr>
      </w:pPr>
      <w:r>
        <w:rPr/>
      </w:r>
    </w:p>
    <w:sectPr>
      <w:type w:val="nextPage"/>
      <w:pgSz w:w="11906" w:h="16838"/>
      <w:pgMar w:left="993" w:right="852" w:header="0" w:top="709"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Cambria">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uk"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uk" w:eastAsia="uk-UA" w:bidi="ar-SA"/>
    </w:rPr>
  </w:style>
  <w:style w:type="paragraph" w:styleId="1">
    <w:name w:val="Heading 1"/>
    <w:basedOn w:val="Normal"/>
    <w:next w:val="Normal"/>
    <w:qFormat/>
    <w:pPr>
      <w:keepNext w:val="true"/>
      <w:keepLines/>
      <w:spacing w:before="400" w:after="120"/>
      <w:outlineLvl w:val="0"/>
    </w:pPr>
    <w:rPr>
      <w:sz w:val="40"/>
      <w:szCs w:val="40"/>
    </w:rPr>
  </w:style>
  <w:style w:type="paragraph" w:styleId="2">
    <w:name w:val="Heading 2"/>
    <w:basedOn w:val="Normal"/>
    <w:next w:val="Normal"/>
    <w:qFormat/>
    <w:pPr>
      <w:keepNext w:val="true"/>
      <w:keepLines/>
      <w:spacing w:before="360" w:after="120"/>
      <w:outlineLvl w:val="1"/>
    </w:pPr>
    <w:rPr>
      <w:sz w:val="32"/>
      <w:szCs w:val="32"/>
    </w:rPr>
  </w:style>
  <w:style w:type="paragraph" w:styleId="3">
    <w:name w:val="Heading 3"/>
    <w:basedOn w:val="Normal"/>
    <w:next w:val="Normal"/>
    <w:qFormat/>
    <w:pPr>
      <w:keepNext w:val="true"/>
      <w:keepLines/>
      <w:spacing w:before="320" w:after="80"/>
      <w:outlineLvl w:val="2"/>
    </w:pPr>
    <w:rPr>
      <w:color w:val="434343"/>
      <w:sz w:val="28"/>
      <w:szCs w:val="28"/>
    </w:rPr>
  </w:style>
  <w:style w:type="paragraph" w:styleId="4">
    <w:name w:val="Heading 4"/>
    <w:basedOn w:val="Normal"/>
    <w:next w:val="Normal"/>
    <w:qFormat/>
    <w:pPr>
      <w:keepNext w:val="true"/>
      <w:keepLines/>
      <w:spacing w:before="280" w:after="80"/>
      <w:outlineLvl w:val="3"/>
    </w:pPr>
    <w:rPr>
      <w:color w:val="666666"/>
      <w:sz w:val="24"/>
      <w:szCs w:val="24"/>
    </w:rPr>
  </w:style>
  <w:style w:type="paragraph" w:styleId="5">
    <w:name w:val="Heading 5"/>
    <w:basedOn w:val="Normal"/>
    <w:next w:val="Normal"/>
    <w:qFormat/>
    <w:pPr>
      <w:keepNext w:val="true"/>
      <w:keepLines/>
      <w:spacing w:before="240" w:after="80"/>
      <w:outlineLvl w:val="4"/>
    </w:pPr>
    <w:rPr>
      <w:color w:val="666666"/>
    </w:rPr>
  </w:style>
  <w:style w:type="paragraph" w:styleId="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unhideWhenUsed/>
    <w:qFormat/>
    <w:rPr/>
  </w:style>
  <w:style w:type="character" w:styleId="Style8" w:customStyle="1">
    <w:name w:val="Верхний колонтитул Знак"/>
    <w:basedOn w:val="DefaultParagraphFont"/>
    <w:link w:val="a7"/>
    <w:uiPriority w:val="99"/>
    <w:qFormat/>
    <w:rsid w:val="0007463a"/>
    <w:rPr/>
  </w:style>
  <w:style w:type="character" w:styleId="Style9" w:customStyle="1">
    <w:name w:val="Нижний колонтитул Знак"/>
    <w:basedOn w:val="DefaultParagraphFont"/>
    <w:link w:val="a9"/>
    <w:uiPriority w:val="99"/>
    <w:qFormat/>
    <w:rsid w:val="0007463a"/>
    <w:rPr/>
  </w:style>
  <w:style w:type="paragraph" w:styleId="Style10">
    <w:name w:val="Заголовок"/>
    <w:basedOn w:val="Normal"/>
    <w:next w:val="Style11"/>
    <w:qFormat/>
    <w:pPr>
      <w:keepNext w:val="true"/>
      <w:spacing w:before="240" w:after="120"/>
    </w:pPr>
    <w:rPr>
      <w:rFonts w:ascii="Liberation Sans" w:hAnsi="Liberation Sans" w:eastAsia="Noto Sans CJK SC" w:cs="Lohit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ohit Devanagari"/>
    </w:rPr>
  </w:style>
  <w:style w:type="paragraph" w:styleId="Style13">
    <w:name w:val="Caption"/>
    <w:basedOn w:val="Normal"/>
    <w:qFormat/>
    <w:pPr>
      <w:suppressLineNumbers/>
      <w:spacing w:before="120" w:after="120"/>
    </w:pPr>
    <w:rPr>
      <w:rFonts w:cs="Lohit Devanagari"/>
      <w:i/>
      <w:iCs/>
      <w:sz w:val="24"/>
      <w:szCs w:val="24"/>
    </w:rPr>
  </w:style>
  <w:style w:type="paragraph" w:styleId="Style14">
    <w:name w:val="Покажчик"/>
    <w:basedOn w:val="Normal"/>
    <w:qFormat/>
    <w:pPr>
      <w:suppressLineNumbers/>
    </w:pPr>
    <w:rPr>
      <w:rFonts w:cs="Lohit Devanagari"/>
    </w:rPr>
  </w:style>
  <w:style w:type="paragraph" w:styleId="Style15">
    <w:name w:val="Title"/>
    <w:basedOn w:val="Normal"/>
    <w:next w:val="Normal"/>
    <w:qFormat/>
    <w:pPr>
      <w:keepNext w:val="true"/>
      <w:keepLines/>
      <w:spacing w:before="0" w:after="60"/>
    </w:pPr>
    <w:rPr>
      <w:sz w:val="52"/>
      <w:szCs w:val="52"/>
    </w:rPr>
  </w:style>
  <w:style w:type="paragraph" w:styleId="Style16">
    <w:name w:val="Subtitle"/>
    <w:basedOn w:val="Normal"/>
    <w:next w:val="Normal"/>
    <w:qFormat/>
    <w:pPr>
      <w:keepNext w:val="true"/>
      <w:keepLines/>
      <w:spacing w:before="0" w:after="320"/>
    </w:pPr>
    <w:rPr>
      <w:color w:val="666666"/>
      <w:sz w:val="30"/>
      <w:szCs w:val="30"/>
    </w:rPr>
  </w:style>
  <w:style w:type="paragraph" w:styleId="ListParagraph">
    <w:name w:val="List Paragraph"/>
    <w:basedOn w:val="Normal"/>
    <w:uiPriority w:val="34"/>
    <w:qFormat/>
    <w:rsid w:val="0069072a"/>
    <w:pPr>
      <w:spacing w:lineRule="auto" w:line="259" w:before="0" w:after="160"/>
      <w:ind w:left="720" w:hanging="0"/>
      <w:contextualSpacing/>
    </w:pPr>
    <w:rPr>
      <w:rFonts w:ascii="Cambria" w:hAnsi="Cambria" w:eastAsia="Cambria" w:cs="" w:asciiTheme="minorHAnsi" w:cstheme="minorBidi" w:eastAsiaTheme="minorHAnsi" w:hAnsiTheme="minorHAnsi"/>
      <w:lang w:val="en-US" w:eastAsia="en-US"/>
    </w:rPr>
  </w:style>
  <w:style w:type="paragraph" w:styleId="Style17">
    <w:name w:val="Верхній і нижній колонтитули"/>
    <w:basedOn w:val="Normal"/>
    <w:qFormat/>
    <w:pPr/>
    <w:rPr/>
  </w:style>
  <w:style w:type="paragraph" w:styleId="Style18">
    <w:name w:val="Header"/>
    <w:basedOn w:val="Normal"/>
    <w:link w:val="a8"/>
    <w:uiPriority w:val="99"/>
    <w:unhideWhenUsed/>
    <w:rsid w:val="0007463a"/>
    <w:pPr>
      <w:tabs>
        <w:tab w:val="clear" w:pos="720"/>
        <w:tab w:val="center" w:pos="4819" w:leader="none"/>
        <w:tab w:val="right" w:pos="9639" w:leader="none"/>
      </w:tabs>
      <w:spacing w:lineRule="auto" w:line="240"/>
    </w:pPr>
    <w:rPr/>
  </w:style>
  <w:style w:type="paragraph" w:styleId="Style19">
    <w:name w:val="Footer"/>
    <w:basedOn w:val="Normal"/>
    <w:link w:val="aa"/>
    <w:uiPriority w:val="99"/>
    <w:unhideWhenUsed/>
    <w:rsid w:val="0007463a"/>
    <w:pPr>
      <w:tabs>
        <w:tab w:val="clear" w:pos="720"/>
        <w:tab w:val="center" w:pos="4819" w:leader="none"/>
        <w:tab w:val="right" w:pos="9639" w:leader="none"/>
      </w:tabs>
      <w:spacing w:lineRule="auto" w:line="24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6">
    <w:name w:val="Table Grid"/>
    <w:basedOn w:val="a1"/>
    <w:uiPriority w:val="39"/>
    <w:rsid w:val="0038302f"/>
    <w:pPr>
      <w:spacing w:line="240" w:lineRule="auto"/>
    </w:pPr>
    <w:rPr>
      <w:rFonts w:asciiTheme="minorHAnsi" w:hAnsiTheme="minorHAnsi" w:eastAsiaTheme="minorHAnsi" w:cstheme="minorBidi"/>
      <w:lang w:val="en-US"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Application>LibreOffice/6.4.7.2$Linux_X86_64 LibreOffice_project/40$Build-2</Application>
  <Pages>4</Pages>
  <Words>1204</Words>
  <Characters>8639</Characters>
  <CharactersWithSpaces>10065</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2023-06-05T07:57:00Z</dcterms:created>
  <dc:creator/>
  <dc:description/>
  <dc:language>uk-UA</dc:language>
  <cp:lastModifiedBy/>
  <dcterms:modified xsi:type="dcterms:W3CDTF">2023-06-27T10:37:22Z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