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4AE" w:rsidRDefault="00F664AE" w:rsidP="00F664AE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Фізична культура</w:t>
      </w:r>
    </w:p>
    <w:p w:rsidR="00F664AE" w:rsidRDefault="00F664AE" w:rsidP="00F664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Інваріантна складова Типових навчальних планів, до якої входить навчальний предмет «Фізична культура», є однаковою для всіх загальноосвітніх навчальних закладів незалежно від підпорядкування та форми власнос</w:t>
      </w:r>
      <w:bookmarkStart w:id="0" w:name="_GoBack"/>
      <w:bookmarkEnd w:id="0"/>
      <w:r>
        <w:rPr>
          <w:rFonts w:ascii="Times New Roman" w:hAnsi="Times New Roman"/>
          <w:sz w:val="28"/>
          <w:szCs w:val="20"/>
          <w:lang w:eastAsia="ru-RU"/>
        </w:rPr>
        <w:t>ті.</w:t>
      </w:r>
    </w:p>
    <w:p w:rsidR="00F664AE" w:rsidRDefault="00F664AE" w:rsidP="00F664AE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E77FD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 контексті Концепції «Нової української школи» </w:t>
      </w:r>
      <w:r w:rsidRPr="00E77FD8">
        <w:rPr>
          <w:rStyle w:val="a4"/>
          <w:rFonts w:ascii="Times New Roman" w:hAnsi="Times New Roman"/>
          <w:i w:val="0"/>
          <w:sz w:val="28"/>
          <w:szCs w:val="20"/>
        </w:rPr>
        <w:t>школа має навчити дітей використовувати знання і вміння, отримані в процесі навчання, для вирішення повсякденних проблем і життєвих ситуацій</w:t>
      </w:r>
      <w:r w:rsidRPr="00E77FD8">
        <w:rPr>
          <w:rStyle w:val="a4"/>
          <w:rFonts w:ascii="Times New Roman" w:hAnsi="Times New Roman"/>
          <w:sz w:val="20"/>
          <w:szCs w:val="20"/>
        </w:rPr>
        <w:t xml:space="preserve">, </w:t>
      </w:r>
      <w:r w:rsidRPr="00E77FD8">
        <w:rPr>
          <w:rFonts w:ascii="Times New Roman" w:hAnsi="Times New Roman"/>
          <w:sz w:val="28"/>
          <w:szCs w:val="24"/>
          <w:lang w:eastAsia="ru-RU"/>
        </w:rPr>
        <w:t>тому</w:t>
      </w:r>
      <w:r>
        <w:rPr>
          <w:rFonts w:ascii="Times New Roman" w:eastAsia="Calibri" w:hAnsi="Times New Roman"/>
          <w:snapToGrid w:val="0"/>
          <w:sz w:val="28"/>
          <w:szCs w:val="28"/>
          <w:lang w:eastAsia="ru-RU"/>
        </w:rPr>
        <w:t xml:space="preserve"> заняття фізичною культурою повинні увійти до звички школяра. Рух, змагання, самоствердження – природна суть фізичної культури і спорту.</w:t>
      </w:r>
    </w:p>
    <w:p w:rsidR="00F664AE" w:rsidRPr="00A571CD" w:rsidRDefault="00F664AE" w:rsidP="00F664A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</w:rPr>
      </w:pPr>
      <w:r>
        <w:rPr>
          <w:rFonts w:ascii="Times New Roman" w:hAnsi="Times New Roman"/>
          <w:sz w:val="28"/>
        </w:rPr>
        <w:t xml:space="preserve">Випускники школи – це патріоти України, які знають її історію; носії української культури, які поважають культуру інших народів; вільно спілкуються державною мовою, володіють також рідною (у разі відмінності) й однією чи кількома іноземними мовами, мають бажання і здатність до самоосвіти, виявляють активність і відповідальність у громадському й особистому житті, здатні до підприємливості й ініціативності, мають уявлення про світобудову, бережно ставляться до природи, безпечно й доцільно використовують досягнення науки і техніки, дотримуються здорового способу життя. </w:t>
      </w:r>
    </w:p>
    <w:p w:rsidR="00F664AE" w:rsidRDefault="00F664AE" w:rsidP="00F664A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Основною метою навчального предмета «Фізична культура» є: формування в учнів стійкої мотивації щодо збереження свого здоров’я, фізичного розвитку та фізичної підготовленості; гармонійний розвиток природних здібностей та психічних якостей; використання засобів фізичного виховання в організації здорового способу життя.</w:t>
      </w:r>
    </w:p>
    <w:p w:rsidR="00F664AE" w:rsidRDefault="00F664AE" w:rsidP="00F664A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Навчальний предмет «Фізична культура» надає змогу:</w:t>
      </w:r>
    </w:p>
    <w:p w:rsidR="00F664AE" w:rsidRDefault="00F664AE" w:rsidP="00F664A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створити цілісну уяву про вплив занять фізичними вправами на розвиток особистості;</w:t>
      </w:r>
    </w:p>
    <w:p w:rsidR="00F664AE" w:rsidRDefault="00F664AE" w:rsidP="00F664A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оволодіти технікою рухових дій;</w:t>
      </w:r>
    </w:p>
    <w:p w:rsidR="00F664AE" w:rsidRDefault="00F664AE" w:rsidP="00F664A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набути навичок організації та методики проведення найпростіших форм занять фізичною культурою; </w:t>
      </w:r>
    </w:p>
    <w:p w:rsidR="00F664AE" w:rsidRDefault="00F664AE" w:rsidP="00F664A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сприяти профілактиці шкідливих звичок тощо. </w:t>
      </w:r>
    </w:p>
    <w:p w:rsidR="00F664AE" w:rsidRPr="00A571CD" w:rsidRDefault="00F664AE" w:rsidP="00F664A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highlight w:val="yellow"/>
        </w:rPr>
      </w:pPr>
      <w:r>
        <w:rPr>
          <w:rFonts w:ascii="Times New Roman" w:hAnsi="Times New Roman"/>
          <w:sz w:val="28"/>
          <w:szCs w:val="28"/>
          <w:lang w:eastAsia="ru-RU"/>
        </w:rPr>
        <w:t>Опанування змісту фізичної культури, як базового навчального предмета здійснюється за навчальними програмами, які мають відповідний гриф Міністерства освіти і науки України.</w:t>
      </w:r>
    </w:p>
    <w:p w:rsidR="00F664AE" w:rsidRPr="002B4C87" w:rsidRDefault="00F664AE" w:rsidP="00F664A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4C87">
        <w:rPr>
          <w:rStyle w:val="a4"/>
          <w:rFonts w:ascii="Times New Roman" w:hAnsi="Times New Roman"/>
          <w:i w:val="0"/>
          <w:sz w:val="28"/>
          <w:szCs w:val="20"/>
        </w:rPr>
        <w:t xml:space="preserve">З 2017/2018 навчального року набирає чинності оновлена навчальна програма «Фізична культура» для 5-9 класів загальноосвітніх навчальних закладів, </w:t>
      </w:r>
      <w:r>
        <w:rPr>
          <w:rStyle w:val="a4"/>
          <w:rFonts w:ascii="Times New Roman" w:hAnsi="Times New Roman"/>
          <w:i w:val="0"/>
          <w:sz w:val="28"/>
          <w:szCs w:val="20"/>
        </w:rPr>
        <w:t>у</w:t>
      </w:r>
      <w:r w:rsidRPr="002B4C87">
        <w:rPr>
          <w:rStyle w:val="a4"/>
          <w:rFonts w:ascii="Times New Roman" w:hAnsi="Times New Roman"/>
          <w:i w:val="0"/>
          <w:sz w:val="28"/>
          <w:szCs w:val="20"/>
        </w:rPr>
        <w:t xml:space="preserve"> якій </w:t>
      </w:r>
      <w:proofErr w:type="spellStart"/>
      <w:r w:rsidRPr="002B4C87">
        <w:rPr>
          <w:rFonts w:ascii="Times New Roman" w:hAnsi="Times New Roman"/>
          <w:color w:val="000000"/>
          <w:sz w:val="28"/>
          <w:szCs w:val="28"/>
          <w:lang w:eastAsia="ru-RU"/>
        </w:rPr>
        <w:t>імплементовано</w:t>
      </w:r>
      <w:proofErr w:type="spellEnd"/>
      <w:r w:rsidRPr="002B4C8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4C87">
        <w:rPr>
          <w:rFonts w:ascii="Times New Roman" w:hAnsi="Times New Roman"/>
          <w:color w:val="000000"/>
          <w:sz w:val="28"/>
          <w:szCs w:val="28"/>
          <w:lang w:eastAsia="ru-RU"/>
        </w:rPr>
        <w:t>компетентнісний</w:t>
      </w:r>
      <w:proofErr w:type="spellEnd"/>
      <w:r w:rsidRPr="002B4C8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підхід до вивчення предмета. </w:t>
      </w:r>
    </w:p>
    <w:p w:rsidR="00F664AE" w:rsidRDefault="00F664AE" w:rsidP="00F664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Структура оновленої програми є максимально інформативною для вчителя. Дана структура дозволяє вчителю більш об’єктивно оцінити досягнення учня. У програмі чітко висвітлені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знаннєвий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діяльнісний та ціннісний компоненти. </w:t>
      </w:r>
      <w:r>
        <w:rPr>
          <w:rFonts w:ascii="Times New Roman" w:hAnsi="Times New Roman"/>
          <w:sz w:val="28"/>
          <w:szCs w:val="24"/>
          <w:lang w:eastAsia="ru-RU"/>
        </w:rPr>
        <w:t>Навчання – це продукт кількості, можливостей і якості викладання. Якщо вчитель зробить постійну якість, у нього буде кращий результат. Якщо змінюєте якість викладання, то можете змінити і результат. Важливо навчати школярів як навчатись, поєднувати нові знання зі старими.</w:t>
      </w:r>
    </w:p>
    <w:p w:rsidR="00F664AE" w:rsidRPr="00A571CD" w:rsidRDefault="00F664AE" w:rsidP="00F664AE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У навчальній програмі виокремлено наскрізні змістові лінії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Усього виділено 4 наскрізні змістові лінії (однакові для всіх навчальних предметів):</w:t>
      </w:r>
    </w:p>
    <w:p w:rsidR="00F664AE" w:rsidRDefault="00F664AE" w:rsidP="00F664AE">
      <w:pPr>
        <w:pStyle w:val="a3"/>
        <w:numPr>
          <w:ilvl w:val="1"/>
          <w:numId w:val="1"/>
        </w:numPr>
        <w:spacing w:after="0" w:line="240" w:lineRule="auto"/>
        <w:ind w:left="0" w:firstLine="36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Екологічна безпека та сталий розвиток</w:t>
      </w:r>
    </w:p>
    <w:p w:rsidR="00F664AE" w:rsidRDefault="00F664AE" w:rsidP="00F664AE">
      <w:pPr>
        <w:pStyle w:val="a3"/>
        <w:numPr>
          <w:ilvl w:val="1"/>
          <w:numId w:val="1"/>
        </w:numPr>
        <w:spacing w:after="0" w:line="240" w:lineRule="auto"/>
        <w:ind w:left="0" w:firstLine="36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Громадянська відповідальність</w:t>
      </w:r>
    </w:p>
    <w:p w:rsidR="00F664AE" w:rsidRDefault="00F664AE" w:rsidP="00F664AE">
      <w:pPr>
        <w:pStyle w:val="a3"/>
        <w:numPr>
          <w:ilvl w:val="1"/>
          <w:numId w:val="1"/>
        </w:numPr>
        <w:spacing w:after="0" w:line="240" w:lineRule="auto"/>
        <w:ind w:left="0" w:firstLine="360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>Здоров'я і безпека</w:t>
      </w:r>
    </w:p>
    <w:p w:rsidR="00F664AE" w:rsidRDefault="00F664AE" w:rsidP="00F664AE">
      <w:pPr>
        <w:pStyle w:val="a3"/>
        <w:numPr>
          <w:ilvl w:val="1"/>
          <w:numId w:val="1"/>
        </w:numPr>
        <w:spacing w:after="0" w:line="240" w:lineRule="auto"/>
        <w:ind w:left="0" w:firstLine="360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>Підприємливість та фінансова грамотність</w:t>
      </w:r>
    </w:p>
    <w:p w:rsidR="00F664AE" w:rsidRDefault="00F664AE" w:rsidP="00F664A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</w:rPr>
        <w:t xml:space="preserve">Наскрізні змістові лінії відбивають провідні соціально й особистісно значущі ідеї, що послідовно розкриваються у процесі навчання і виховання учнів, та є засобом інтеграції навчального змісту, корелюються з ключовими </w:t>
      </w:r>
      <w:proofErr w:type="spellStart"/>
      <w:r>
        <w:rPr>
          <w:rFonts w:ascii="Times New Roman" w:eastAsia="Calibri" w:hAnsi="Times New Roman"/>
          <w:sz w:val="28"/>
          <w:szCs w:val="28"/>
        </w:rPr>
        <w:t>компетентностями</w:t>
      </w:r>
      <w:proofErr w:type="spellEnd"/>
      <w:r>
        <w:rPr>
          <w:rFonts w:ascii="Times New Roman" w:eastAsia="Calibri" w:hAnsi="Times New Roman"/>
          <w:sz w:val="28"/>
          <w:szCs w:val="28"/>
        </w:rPr>
        <w:t>, опанування яких забезпечує формування ціннісних і світоглядних орієнтацій учнів, що визначають їхню поведінку в життєвих ситуаціях.</w:t>
      </w:r>
    </w:p>
    <w:p w:rsidR="00F664AE" w:rsidRDefault="00F664AE" w:rsidP="00F664A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Очікувані результати навчальної діяльності учнів перенесені у лівий стовпчик програми, вони є необхідними предметними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компетентностями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, і в той же час, відповідають змістовим наскрізним темам.</w:t>
      </w:r>
    </w:p>
    <w:p w:rsidR="00F664AE" w:rsidRDefault="00F664AE" w:rsidP="00F664A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Навчальна програма побудована за модульною системою. Вона містить інваріантну (обов’язкову) та варіативну складову. До інваріантної частини належать: теоретико-методичні знання та загальна фізична підготовка, зміст яких реалізовується упродовж кожного уроку. Практично кожен вид спорту може бути представлений у вигляді варіативного модуля. Фахівці фізичної культури можуть розробляти свої варіативні модулі до цієї програми. Програми варіативних модулів мають пройти експертизу, отримати гриф Міністерства освіти і науки України та бути оприлюдненими для загального користування. Отже, кількість варіативних модулів з часом має зростати.</w:t>
      </w:r>
    </w:p>
    <w:p w:rsidR="00F664AE" w:rsidRDefault="00F664AE" w:rsidP="00F664AE">
      <w:pPr>
        <w:pStyle w:val="2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Змістове наповнення варіативної складової навчальний заклад формує самостійно із модулів, запропонованих навчальною програмою.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опанування обраних модулів відводиться приблизно однакова кількість годин, але не менше ніж 18 годин. Однак, не виключається можливість мотивованого збільшення чи зменшення кількості годин на вивчення окремих модулів. </w:t>
      </w:r>
    </w:p>
    <w:p w:rsidR="00F664AE" w:rsidRDefault="00F664AE" w:rsidP="00F664A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Критеріями відбору варіативних модулів є: наявність матеріально-технічної бази, регіональні спортивні традиції, кадрове забезпечення та бажання учнів. Бажання учнів визначається обов’язковим опитуванням. Перед початком навчального року шкільне методичне об’єднання розглядає вибір та розподіл варіативних модулів у кожному класі.</w:t>
      </w:r>
    </w:p>
    <w:p w:rsidR="00F664AE" w:rsidRDefault="00F664AE" w:rsidP="00F664AE">
      <w:pPr>
        <w:shd w:val="clear" w:color="auto" w:fill="FFFFFF"/>
        <w:spacing w:after="0" w:line="240" w:lineRule="auto"/>
        <w:ind w:right="-29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Відповідно до Інструкції про розподіл учнів на групи для занять 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уроках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фізичної культури, затвердженої наказом МОЗ та МОН від 20.07.2009</w:t>
      </w:r>
      <w:r>
        <w:rPr>
          <w:rFonts w:ascii="Times New Roman" w:hAnsi="Times New Roman"/>
          <w:strike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№ 518/674, учні розподіляються на основну, підготовчу та спеціальну медичні групи.</w:t>
      </w:r>
    </w:p>
    <w:p w:rsidR="00F664AE" w:rsidRDefault="00F664AE" w:rsidP="00F664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Для основної медичної групи фізична підготовка проводиться в повному обсязі згідно з навчальними програмами з урахуванням індивідуальних особливостей розвитку дитини.</w:t>
      </w:r>
    </w:p>
    <w:p w:rsidR="00F664AE" w:rsidRDefault="00F664AE" w:rsidP="00F664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Учні, які за станом здоров’я віднесені до підготовчої медичної групи, обов’язково відвідують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уроки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фізичної культури та опановують навчальний матеріал відповідно до вимог навчальної програми. Участь у змаганнях – за додатковим дозволом лікаря. </w:t>
      </w:r>
    </w:p>
    <w:p w:rsidR="00F664AE" w:rsidRDefault="00F664AE" w:rsidP="00F664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Учні, які за станом здоров’я віднесені до спеціальної медичної групи, обов’язково відвідують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уроки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фізичної культури, але виконують корегувальні вправи і вправи для загального фізичного розвитку, які їм не протипоказані.</w:t>
      </w:r>
    </w:p>
    <w:p w:rsidR="00F664AE" w:rsidRDefault="00F664AE" w:rsidP="00F664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Учні</w:t>
      </w:r>
      <w:r>
        <w:rPr>
          <w:rFonts w:ascii="Times New Roman" w:hAnsi="Times New Roman"/>
          <w:spacing w:val="-2"/>
          <w:sz w:val="28"/>
          <w:szCs w:val="28"/>
          <w:lang w:eastAsia="ru-RU"/>
        </w:rPr>
        <w:t xml:space="preserve">, незалежно від рівня фізичного розвитку та медичної групи, а також тимчасово звільнені від фізичних навантажень, повинні бути обов’язково присутніми на </w:t>
      </w:r>
      <w:proofErr w:type="spellStart"/>
      <w:r>
        <w:rPr>
          <w:rFonts w:ascii="Times New Roman" w:hAnsi="Times New Roman"/>
          <w:spacing w:val="-2"/>
          <w:sz w:val="28"/>
          <w:szCs w:val="28"/>
          <w:lang w:eastAsia="ru-RU"/>
        </w:rPr>
        <w:t>уроках</w:t>
      </w:r>
      <w:proofErr w:type="spellEnd"/>
      <w:r>
        <w:rPr>
          <w:rFonts w:ascii="Times New Roman" w:hAnsi="Times New Roman"/>
          <w:spacing w:val="-2"/>
          <w:sz w:val="28"/>
          <w:szCs w:val="28"/>
          <w:lang w:eastAsia="ru-RU"/>
        </w:rPr>
        <w:t xml:space="preserve"> фізичної культури. Допустиме навантаження для учнів/учениць, які за станом </w:t>
      </w:r>
      <w:proofErr w:type="spellStart"/>
      <w:r>
        <w:rPr>
          <w:rFonts w:ascii="Times New Roman" w:hAnsi="Times New Roman"/>
          <w:spacing w:val="-2"/>
          <w:sz w:val="28"/>
          <w:szCs w:val="28"/>
          <w:lang w:eastAsia="ru-RU"/>
        </w:rPr>
        <w:t>здоров</w:t>
      </w:r>
      <w:proofErr w:type="spellEnd"/>
      <w:r>
        <w:rPr>
          <w:rFonts w:ascii="Times New Roman" w:hAnsi="Times New Roman"/>
          <w:spacing w:val="-2"/>
          <w:sz w:val="28"/>
          <w:szCs w:val="28"/>
          <w:lang w:val="ru-RU" w:eastAsia="ru-RU"/>
        </w:rPr>
        <w:t>’</w:t>
      </w:r>
      <w:r>
        <w:rPr>
          <w:rFonts w:ascii="Times New Roman" w:hAnsi="Times New Roman"/>
          <w:spacing w:val="-2"/>
          <w:sz w:val="28"/>
          <w:szCs w:val="28"/>
          <w:lang w:eastAsia="ru-RU"/>
        </w:rPr>
        <w:t>я належать до підготовчої та спеціальної медичних груп, установлює вчитель фізичної культури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F664AE" w:rsidRDefault="00F664AE" w:rsidP="00F664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pacing w:val="-2"/>
          <w:sz w:val="28"/>
          <w:szCs w:val="28"/>
          <w:lang w:eastAsia="ru-RU"/>
        </w:rPr>
        <w:t>Домашні завдання для самостійного виконання фізичних вправ</w:t>
      </w:r>
      <w:r>
        <w:rPr>
          <w:rFonts w:ascii="Times New Roman" w:hAnsi="Times New Roman"/>
          <w:sz w:val="28"/>
          <w:szCs w:val="28"/>
          <w:lang w:eastAsia="ru-RU"/>
        </w:rPr>
        <w:t xml:space="preserve"> учні/учениці отримують 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уроках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фізичної культури. Вони мають бути спрямовані на підвищення рухового режиму у вільний час, досягнення рекреаційно-оздоровчого ефекту. У разі відставання </w:t>
      </w:r>
      <w:r>
        <w:rPr>
          <w:rFonts w:ascii="Times New Roman" w:hAnsi="Times New Roman"/>
          <w:spacing w:val="-2"/>
          <w:sz w:val="28"/>
          <w:szCs w:val="28"/>
          <w:lang w:eastAsia="ru-RU"/>
        </w:rPr>
        <w:t>учня/учениці</w:t>
      </w:r>
      <w:r>
        <w:rPr>
          <w:rFonts w:ascii="Times New Roman" w:hAnsi="Times New Roman"/>
          <w:sz w:val="28"/>
          <w:szCs w:val="28"/>
          <w:lang w:eastAsia="ru-RU"/>
        </w:rPr>
        <w:t xml:space="preserve"> у розвитку фізичних якостей учитель (а у 8–9 класах разом </w:t>
      </w:r>
      <w:r>
        <w:rPr>
          <w:rFonts w:ascii="Times New Roman" w:hAnsi="Times New Roman"/>
          <w:spacing w:val="-4"/>
          <w:sz w:val="28"/>
          <w:szCs w:val="28"/>
          <w:lang w:eastAsia="ru-RU"/>
        </w:rPr>
        <w:t>з учнем/ученицею) складає індивідуальну програму фізкультурно-оздоровчих</w:t>
      </w:r>
      <w:r>
        <w:rPr>
          <w:rFonts w:ascii="Times New Roman" w:hAnsi="Times New Roman"/>
          <w:sz w:val="28"/>
          <w:szCs w:val="28"/>
          <w:lang w:eastAsia="ru-RU"/>
        </w:rPr>
        <w:t xml:space="preserve"> занять, де вказується завдання занять, фізичні вправи, послідовність їх виконання, кількість повторень, інтервали відпочинку, засоби самоконтролю, відмітки про виконання завдання. Самостійні заняття за індивідуальною програмою надають учневі/учениці додаткові бонуси при оцінюванні навчальних досягнень.</w:t>
      </w:r>
    </w:p>
    <w:p w:rsidR="00F664AE" w:rsidRDefault="00F664AE" w:rsidP="00F664AE">
      <w:pPr>
        <w:spacing w:after="0" w:line="240" w:lineRule="auto"/>
        <w:ind w:firstLine="709"/>
        <w:jc w:val="both"/>
        <w:rPr>
          <w:rFonts w:ascii="Times New Roman" w:eastAsia="Calibri" w:hAnsi="Times New Roman"/>
          <w:snapToGrid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snapToGrid w:val="0"/>
          <w:sz w:val="28"/>
          <w:szCs w:val="28"/>
        </w:rPr>
        <w:t>На заняттях з фізичної культури рекомендуємо:</w:t>
      </w:r>
    </w:p>
    <w:p w:rsidR="00F664AE" w:rsidRDefault="00F664AE" w:rsidP="00F664AE">
      <w:pPr>
        <w:spacing w:after="0" w:line="240" w:lineRule="auto"/>
        <w:ind w:firstLine="709"/>
        <w:jc w:val="both"/>
        <w:rPr>
          <w:rFonts w:ascii="Times New Roman" w:eastAsia="Calibri" w:hAnsi="Times New Roman"/>
          <w:snapToGrid w:val="0"/>
          <w:sz w:val="28"/>
          <w:szCs w:val="28"/>
        </w:rPr>
      </w:pPr>
      <w:r>
        <w:rPr>
          <w:rFonts w:ascii="Times New Roman" w:eastAsia="Calibri" w:hAnsi="Times New Roman"/>
          <w:snapToGrid w:val="0"/>
          <w:sz w:val="28"/>
          <w:szCs w:val="28"/>
        </w:rPr>
        <w:t xml:space="preserve">здійснювати особистісно орієнтований підхід до навчання учнів за статевими та індивідуальними особливостями фізичного розвитку, а також з урахуванням їхніх потреб і нахилів, </w:t>
      </w:r>
    </w:p>
    <w:p w:rsidR="00F664AE" w:rsidRDefault="00F664AE" w:rsidP="00F664AE">
      <w:pPr>
        <w:spacing w:after="0" w:line="240" w:lineRule="auto"/>
        <w:ind w:firstLine="709"/>
        <w:jc w:val="both"/>
        <w:rPr>
          <w:rFonts w:ascii="Times New Roman" w:eastAsia="Calibri" w:hAnsi="Times New Roman"/>
          <w:snapToGrid w:val="0"/>
          <w:sz w:val="28"/>
          <w:szCs w:val="28"/>
        </w:rPr>
      </w:pPr>
      <w:r>
        <w:rPr>
          <w:rFonts w:ascii="Times New Roman" w:eastAsia="Calibri" w:hAnsi="Times New Roman"/>
          <w:snapToGrid w:val="0"/>
          <w:sz w:val="28"/>
          <w:szCs w:val="28"/>
        </w:rPr>
        <w:t xml:space="preserve">навчити учнів «слухати» і «оцінювати» </w:t>
      </w:r>
      <w:r>
        <w:rPr>
          <w:rFonts w:ascii="Times New Roman" w:eastAsia="Calibri" w:hAnsi="Times New Roman"/>
          <w:bCs/>
          <w:snapToGrid w:val="0"/>
          <w:sz w:val="28"/>
          <w:szCs w:val="28"/>
        </w:rPr>
        <w:t>свій</w:t>
      </w:r>
      <w:r>
        <w:rPr>
          <w:rFonts w:ascii="Times New Roman" w:eastAsia="Calibri" w:hAnsi="Times New Roman"/>
          <w:snapToGrid w:val="0"/>
          <w:sz w:val="28"/>
          <w:szCs w:val="28"/>
        </w:rPr>
        <w:t xml:space="preserve"> фізичний стан, </w:t>
      </w:r>
    </w:p>
    <w:p w:rsidR="00F664AE" w:rsidRDefault="00F664AE" w:rsidP="00F664AE">
      <w:pPr>
        <w:spacing w:after="0" w:line="240" w:lineRule="auto"/>
        <w:ind w:firstLine="709"/>
        <w:jc w:val="both"/>
        <w:rPr>
          <w:rFonts w:ascii="Times New Roman" w:eastAsia="Calibri" w:hAnsi="Times New Roman"/>
          <w:snapToGrid w:val="0"/>
          <w:sz w:val="28"/>
          <w:szCs w:val="28"/>
        </w:rPr>
      </w:pPr>
      <w:r>
        <w:rPr>
          <w:rFonts w:ascii="Times New Roman" w:eastAsia="Calibri" w:hAnsi="Times New Roman"/>
          <w:snapToGrid w:val="0"/>
          <w:sz w:val="28"/>
          <w:szCs w:val="28"/>
        </w:rPr>
        <w:t>добирати і використовувати різноманітні засоби свого фізичного вдосконалення.</w:t>
      </w:r>
    </w:p>
    <w:p w:rsidR="00F664AE" w:rsidRDefault="00F664AE" w:rsidP="00F664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</w:rPr>
        <w:t xml:space="preserve">Для оцінювання розвитку фізичних якостей використовуються навчальні нормативи, які розроблено для кожного року вивчення модуля. Навчальні нормативи є орієнтовними. Порядок їх проведення визначає вчитель відповідно до календарно тематичного планування. </w:t>
      </w:r>
      <w:r>
        <w:rPr>
          <w:rFonts w:ascii="Times New Roman" w:hAnsi="Times New Roman"/>
          <w:sz w:val="28"/>
          <w:szCs w:val="28"/>
          <w:lang w:eastAsia="ru-RU"/>
        </w:rPr>
        <w:t xml:space="preserve">Учні, які за станом здоров’я віднесені до підготовчої медичної групи, оцінюються за теоретико-методичні знання, техніку виконання вправ, складання відповідних нормативів, які їм не протипоказані. </w:t>
      </w:r>
    </w:p>
    <w:p w:rsidR="00F664AE" w:rsidRDefault="00F664AE" w:rsidP="00F664A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</w:rPr>
        <w:t xml:space="preserve">При оцінюванні навчальних досягнень з фізичної культури також враховуються: особисті досягнення школярів протягом навчального року; ступінь активності учнів на </w:t>
      </w:r>
      <w:proofErr w:type="spellStart"/>
      <w:r>
        <w:rPr>
          <w:rFonts w:ascii="Times New Roman" w:eastAsia="Calibri" w:hAnsi="Times New Roman"/>
          <w:sz w:val="28"/>
          <w:szCs w:val="28"/>
        </w:rPr>
        <w:t>уроках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; залучення учнів до занять фізичною культурою в позаурочний час; участь у змаганнях всіх рівнів. </w:t>
      </w:r>
    </w:p>
    <w:p w:rsidR="00F664AE" w:rsidRDefault="00F664AE" w:rsidP="00F664A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Для попередження нещасних випадків слід дотримуватись вимог безпеки під час проведення занять, а особливо, при складанні навчальних нормативів, коли учні виконують вправи з максимальним навантаженням.</w:t>
      </w:r>
    </w:p>
    <w:p w:rsidR="00F664AE" w:rsidRDefault="00F664AE" w:rsidP="00F664A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У період з 01.09 до 01.10 кожного навчального року з метою адаптації учнів до навантажень на </w:t>
      </w:r>
      <w:proofErr w:type="spellStart"/>
      <w:r>
        <w:rPr>
          <w:rFonts w:ascii="Times New Roman" w:eastAsia="Calibri" w:hAnsi="Times New Roman"/>
          <w:sz w:val="28"/>
          <w:szCs w:val="28"/>
        </w:rPr>
        <w:t>уроках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фізичної культури прийом навчальних нормативів не здійснюється, а також обмежується виконання вправ з максимальною інтенсивністю. </w:t>
      </w:r>
    </w:p>
    <w:p w:rsidR="00F664AE" w:rsidRDefault="00F664AE" w:rsidP="00F664AE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lastRenderedPageBreak/>
        <w:t>Н</w:t>
      </w:r>
      <w:r>
        <w:rPr>
          <w:rFonts w:ascii="Times New Roman" w:eastAsia="Calibri" w:hAnsi="Times New Roman"/>
          <w:sz w:val="28"/>
          <w:szCs w:val="28"/>
        </w:rPr>
        <w:t>авчально-методичне забезпечення, рекомендоване Міністерством до використання в навчальних закладах, зазначено у Переліках навчальних програм, підручників та навчально-методичних посібників, розміщених на офіційному веб-сайті Міністерства освіти і науки України (</w:t>
      </w:r>
      <w:r>
        <w:rPr>
          <w:rFonts w:ascii="Times New Roman" w:eastAsia="Calibri" w:hAnsi="Times New Roman"/>
          <w:sz w:val="28"/>
          <w:szCs w:val="28"/>
          <w:lang w:val="en-US"/>
        </w:rPr>
        <w:t>www</w:t>
      </w:r>
      <w:r>
        <w:rPr>
          <w:rFonts w:ascii="Times New Roman" w:eastAsia="Calibri" w:hAnsi="Times New Roman"/>
          <w:sz w:val="28"/>
          <w:szCs w:val="28"/>
        </w:rPr>
        <w:t>.</w:t>
      </w:r>
      <w:proofErr w:type="spellStart"/>
      <w:r>
        <w:rPr>
          <w:rFonts w:ascii="Times New Roman" w:eastAsia="Calibri" w:hAnsi="Times New Roman"/>
          <w:sz w:val="28"/>
          <w:szCs w:val="28"/>
          <w:lang w:val="en-US"/>
        </w:rPr>
        <w:t>mon</w:t>
      </w:r>
      <w:proofErr w:type="spellEnd"/>
      <w:r>
        <w:rPr>
          <w:rFonts w:ascii="Times New Roman" w:eastAsia="Calibri" w:hAnsi="Times New Roman"/>
          <w:sz w:val="28"/>
          <w:szCs w:val="28"/>
        </w:rPr>
        <w:t>.</w:t>
      </w:r>
      <w:proofErr w:type="spellStart"/>
      <w:r>
        <w:rPr>
          <w:rFonts w:ascii="Times New Roman" w:eastAsia="Calibri" w:hAnsi="Times New Roman"/>
          <w:sz w:val="28"/>
          <w:szCs w:val="28"/>
          <w:lang w:val="en-US"/>
        </w:rPr>
        <w:t>gov</w:t>
      </w:r>
      <w:proofErr w:type="spellEnd"/>
      <w:r>
        <w:rPr>
          <w:rFonts w:ascii="Times New Roman" w:eastAsia="Calibri" w:hAnsi="Times New Roman"/>
          <w:sz w:val="28"/>
          <w:szCs w:val="28"/>
        </w:rPr>
        <w:t>.</w:t>
      </w:r>
      <w:proofErr w:type="spellStart"/>
      <w:r>
        <w:rPr>
          <w:rFonts w:ascii="Times New Roman" w:eastAsia="Calibri" w:hAnsi="Times New Roman"/>
          <w:sz w:val="28"/>
          <w:szCs w:val="28"/>
          <w:lang w:val="en-US"/>
        </w:rPr>
        <w:t>ua</w:t>
      </w:r>
      <w:proofErr w:type="spellEnd"/>
      <w:r>
        <w:rPr>
          <w:rFonts w:ascii="Times New Roman" w:eastAsia="Calibri" w:hAnsi="Times New Roman"/>
          <w:sz w:val="28"/>
          <w:szCs w:val="28"/>
        </w:rPr>
        <w:t>) та веб-сайті Інституту модернізації змісту освіти (</w:t>
      </w:r>
      <w:r>
        <w:rPr>
          <w:rFonts w:ascii="Times New Roman" w:eastAsia="Calibri" w:hAnsi="Times New Roman"/>
          <w:sz w:val="28"/>
          <w:szCs w:val="28"/>
          <w:lang w:val="en-US"/>
        </w:rPr>
        <w:t>www</w:t>
      </w:r>
      <w:r>
        <w:rPr>
          <w:rFonts w:ascii="Times New Roman" w:eastAsia="Calibri" w:hAnsi="Times New Roman"/>
          <w:sz w:val="28"/>
          <w:szCs w:val="28"/>
        </w:rPr>
        <w:t>.</w:t>
      </w:r>
      <w:proofErr w:type="spellStart"/>
      <w:r>
        <w:rPr>
          <w:rFonts w:ascii="Times New Roman" w:eastAsia="Calibri" w:hAnsi="Times New Roman"/>
          <w:sz w:val="28"/>
          <w:szCs w:val="28"/>
          <w:lang w:val="en-US"/>
        </w:rPr>
        <w:t>imzo</w:t>
      </w:r>
      <w:proofErr w:type="spellEnd"/>
      <w:r>
        <w:rPr>
          <w:rFonts w:ascii="Times New Roman" w:eastAsia="Calibri" w:hAnsi="Times New Roman"/>
          <w:sz w:val="28"/>
          <w:szCs w:val="28"/>
        </w:rPr>
        <w:t>.</w:t>
      </w:r>
      <w:proofErr w:type="spellStart"/>
      <w:r>
        <w:rPr>
          <w:rFonts w:ascii="Times New Roman" w:eastAsia="Calibri" w:hAnsi="Times New Roman"/>
          <w:sz w:val="28"/>
          <w:szCs w:val="28"/>
          <w:lang w:val="en-US"/>
        </w:rPr>
        <w:t>gov</w:t>
      </w:r>
      <w:proofErr w:type="spellEnd"/>
      <w:r>
        <w:rPr>
          <w:rFonts w:ascii="Times New Roman" w:eastAsia="Calibri" w:hAnsi="Times New Roman"/>
          <w:sz w:val="28"/>
          <w:szCs w:val="28"/>
        </w:rPr>
        <w:t>.</w:t>
      </w:r>
      <w:proofErr w:type="spellStart"/>
      <w:r>
        <w:rPr>
          <w:rFonts w:ascii="Times New Roman" w:eastAsia="Calibri" w:hAnsi="Times New Roman"/>
          <w:sz w:val="28"/>
          <w:szCs w:val="28"/>
          <w:lang w:val="en-US"/>
        </w:rPr>
        <w:t>ua</w:t>
      </w:r>
      <w:proofErr w:type="spellEnd"/>
      <w:r>
        <w:rPr>
          <w:rFonts w:ascii="Times New Roman" w:eastAsia="Calibri" w:hAnsi="Times New Roman"/>
          <w:sz w:val="28"/>
          <w:szCs w:val="28"/>
        </w:rPr>
        <w:t>).</w:t>
      </w:r>
    </w:p>
    <w:p w:rsidR="00F664AE" w:rsidRDefault="00F664AE" w:rsidP="00F664AE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E5156F" w:rsidRDefault="00493CD4"/>
    <w:sectPr w:rsidR="00E5156F" w:rsidSect="007A33F0">
      <w:headerReference w:type="default" r:id="rId7"/>
      <w:footerReference w:type="even" r:id="rId8"/>
      <w:pgSz w:w="11907" w:h="16840" w:code="9"/>
      <w:pgMar w:top="709" w:right="1134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CD4" w:rsidRDefault="00493CD4">
      <w:pPr>
        <w:spacing w:after="0" w:line="240" w:lineRule="auto"/>
      </w:pPr>
      <w:r>
        <w:separator/>
      </w:r>
    </w:p>
  </w:endnote>
  <w:endnote w:type="continuationSeparator" w:id="0">
    <w:p w:rsidR="00493CD4" w:rsidRDefault="00493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6A0" w:rsidRDefault="00F664AE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334645</wp:posOffset>
              </wp:positionH>
              <wp:positionV relativeFrom="page">
                <wp:posOffset>6842760</wp:posOffset>
              </wp:positionV>
              <wp:extent cx="160655" cy="139700"/>
              <wp:effectExtent l="1270" t="381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65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46A0" w:rsidRDefault="00F664A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40"/>
                            <w:rPr>
                              <w:rFonts w:ascii="Times New Roman" w:hAnsi="Times New Roman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363435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color w:val="363435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/>
                              <w:color w:val="363435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noProof/>
                              <w:color w:val="363435"/>
                              <w:sz w:val="18"/>
                              <w:szCs w:val="18"/>
                            </w:rPr>
                            <w:t>28</w:t>
                          </w:r>
                          <w:r>
                            <w:rPr>
                              <w:rFonts w:ascii="Times New Roman" w:hAnsi="Times New Roman"/>
                              <w:color w:val="363435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26.35pt;margin-top:538.8pt;width:12.65pt;height:1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" o:allowincell="f" filled="f" stroked="f">
              <v:textbox inset="0,0,0,0">
                <w:txbxContent>
                  <w:p w:rsidR="000E46A0" w:rsidRDefault="00F664AE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40"/>
                      <w:rPr>
                        <w:rFonts w:ascii="Times New Roman" w:hAnsi="Times New Roman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color w:val="363435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color w:val="363435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/>
                        <w:color w:val="363435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noProof/>
                        <w:color w:val="363435"/>
                        <w:sz w:val="18"/>
                        <w:szCs w:val="18"/>
                      </w:rPr>
                      <w:t>28</w:t>
                    </w:r>
                    <w:r>
                      <w:rPr>
                        <w:rFonts w:ascii="Times New Roman" w:hAnsi="Times New Roman"/>
                        <w:color w:val="363435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CD4" w:rsidRDefault="00493CD4">
      <w:pPr>
        <w:spacing w:after="0" w:line="240" w:lineRule="auto"/>
      </w:pPr>
      <w:r>
        <w:separator/>
      </w:r>
    </w:p>
  </w:footnote>
  <w:footnote w:type="continuationSeparator" w:id="0">
    <w:p w:rsidR="00493CD4" w:rsidRDefault="00493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DDB" w:rsidRDefault="00380DDB" w:rsidP="00380DDB">
    <w:pPr>
      <w:pStyle w:val="a5"/>
      <w:jc w:val="center"/>
    </w:pP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-229235</wp:posOffset>
              </wp:positionV>
              <wp:extent cx="6229350" cy="247650"/>
              <wp:effectExtent l="0" t="0" r="0" b="0"/>
              <wp:wrapNone/>
              <wp:docPr id="5" name="Прямоугольник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29350" cy="247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80DDB" w:rsidRDefault="00380DDB" w:rsidP="00380DDB">
                          <w:pPr>
                            <w:jc w:val="center"/>
                            <w:rPr>
                              <w:color w:val="002060"/>
                              <w:lang w:val="ru-RU"/>
                            </w:rPr>
                          </w:pPr>
                          <w:r>
                            <w:rPr>
                              <w:color w:val="002060"/>
                              <w:lang w:val="ru-RU"/>
                            </w:rPr>
                            <w:t xml:space="preserve">МЕТОДИЧНІ РЕКОМЕНДАЦІЇ ЩОДО ВИКЛАДАННЯ НАВЧАЛЬНИХ ПРЕДМЕТІВ </w:t>
                          </w:r>
                          <w:proofErr w:type="spellStart"/>
                          <w:r>
                            <w:rPr>
                              <w:color w:val="002060"/>
                              <w:lang w:val="ru-RU"/>
                            </w:rPr>
                            <w:t>Початкшколаукілжоерлфжуцкошлуфкждоеплдфцеойжцлдуожцулд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5" o:spid="_x0000_s1026" style="position:absolute;left:0;text-align:left;margin-left:0;margin-top:-18.05pt;width:490.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" filled="f" stroked="f" strokeweight="1pt">
              <v:path arrowok="t"/>
              <v:textbox>
                <w:txbxContent>
                  <w:p w:rsidR="00380DDB" w:rsidRDefault="00380DDB" w:rsidP="00380DDB">
                    <w:pPr>
                      <w:jc w:val="center"/>
                      <w:rPr>
                        <w:color w:val="002060"/>
                        <w:lang w:val="ru-RU"/>
                      </w:rPr>
                    </w:pPr>
                    <w:r>
                      <w:rPr>
                        <w:color w:val="002060"/>
                        <w:lang w:val="ru-RU"/>
                      </w:rPr>
                      <w:t xml:space="preserve">МЕТОДИЧНІ РЕКОМЕНДАЦІЇ ЩОДО ВИКЛАДАННЯ НАВЧАЛЬНИХ ПРЕДМЕТІВ </w:t>
                    </w:r>
                    <w:proofErr w:type="spellStart"/>
                    <w:r>
                      <w:rPr>
                        <w:color w:val="002060"/>
                        <w:lang w:val="ru-RU"/>
                      </w:rPr>
                      <w:t>Початкшколаукілжоерлфжуцкошлуфкждоеплдфцеойжцлдуожцулд</w:t>
                    </w:r>
                    <w:proofErr w:type="spellEnd"/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717A59"/>
    <w:multiLevelType w:val="multilevel"/>
    <w:tmpl w:val="C78AABD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4AE"/>
    <w:rsid w:val="00380DDB"/>
    <w:rsid w:val="00493CD4"/>
    <w:rsid w:val="004C1BF4"/>
    <w:rsid w:val="00F664AE"/>
    <w:rsid w:val="00FE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E1BEEB-ED95-4C0D-B3FB-CF9493483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4AE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4AE"/>
    <w:pPr>
      <w:ind w:left="720"/>
      <w:contextualSpacing/>
      <w:jc w:val="both"/>
    </w:pPr>
    <w:rPr>
      <w:rFonts w:eastAsia="Calibri"/>
      <w:lang w:eastAsia="en-US"/>
    </w:rPr>
  </w:style>
  <w:style w:type="paragraph" w:styleId="2">
    <w:name w:val="Body Text Indent 2"/>
    <w:basedOn w:val="a"/>
    <w:link w:val="20"/>
    <w:uiPriority w:val="99"/>
    <w:unhideWhenUsed/>
    <w:rsid w:val="00F664AE"/>
    <w:pPr>
      <w:spacing w:after="120" w:line="480" w:lineRule="auto"/>
      <w:ind w:left="283"/>
    </w:pPr>
    <w:rPr>
      <w:rFonts w:eastAsia="Calibri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664AE"/>
    <w:rPr>
      <w:rFonts w:ascii="Calibri" w:eastAsia="Calibri" w:hAnsi="Calibri" w:cs="Times New Roman"/>
    </w:rPr>
  </w:style>
  <w:style w:type="character" w:styleId="a4">
    <w:name w:val="Emphasis"/>
    <w:uiPriority w:val="20"/>
    <w:qFormat/>
    <w:rsid w:val="00F664AE"/>
    <w:rPr>
      <w:i/>
      <w:iCs/>
    </w:rPr>
  </w:style>
  <w:style w:type="paragraph" w:styleId="a5">
    <w:name w:val="header"/>
    <w:basedOn w:val="a"/>
    <w:link w:val="a6"/>
    <w:uiPriority w:val="99"/>
    <w:unhideWhenUsed/>
    <w:rsid w:val="00380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0DDB"/>
    <w:rPr>
      <w:rFonts w:ascii="Calibri" w:eastAsia="Times New Roman" w:hAnsi="Calibri" w:cs="Times New Roman"/>
      <w:lang w:eastAsia="uk-UA"/>
    </w:rPr>
  </w:style>
  <w:style w:type="paragraph" w:styleId="a7">
    <w:name w:val="footer"/>
    <w:basedOn w:val="a"/>
    <w:link w:val="a8"/>
    <w:uiPriority w:val="99"/>
    <w:unhideWhenUsed/>
    <w:rsid w:val="00380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80DDB"/>
    <w:rPr>
      <w:rFonts w:ascii="Calibri" w:eastAsia="Times New Roman" w:hAnsi="Calibri" w:cs="Times New Roman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5435</Words>
  <Characters>3099</Characters>
  <Application>Microsoft Office Word</Application>
  <DocSecurity>0</DocSecurity>
  <Lines>25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3</cp:revision>
  <dcterms:created xsi:type="dcterms:W3CDTF">2017-08-13T13:40:00Z</dcterms:created>
  <dcterms:modified xsi:type="dcterms:W3CDTF">2017-08-13T13:59:00Z</dcterms:modified>
</cp:coreProperties>
</file>