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531" w:rsidRDefault="00981FD5" w:rsidP="009E3E7F">
      <w:pPr>
        <w:tabs>
          <w:tab w:val="left" w:pos="8640"/>
        </w:tabs>
        <w:spacing w:before="240" w:after="120"/>
        <w:ind w:left="902" w:hanging="902"/>
        <w:jc w:val="both"/>
        <w:rPr>
          <w:b/>
          <w:i/>
          <w:sz w:val="24"/>
          <w:szCs w:val="24"/>
          <w:lang w:val="en-GB" w:eastAsia="en-US"/>
        </w:rPr>
      </w:pPr>
      <w:r w:rsidRPr="008E145B">
        <w:rPr>
          <w:b/>
          <w:i/>
          <w:sz w:val="24"/>
          <w:szCs w:val="24"/>
          <w:lang w:val="en-GB" w:eastAsia="en-US"/>
        </w:rPr>
        <w:t>Task 1.</w:t>
      </w:r>
      <w:r w:rsidRPr="008E145B">
        <w:rPr>
          <w:i/>
          <w:sz w:val="24"/>
          <w:szCs w:val="24"/>
          <w:lang w:val="en-GB" w:eastAsia="en-US"/>
        </w:rPr>
        <w:tab/>
      </w:r>
      <w:r>
        <w:rPr>
          <w:i/>
          <w:sz w:val="24"/>
          <w:szCs w:val="24"/>
          <w:lang w:val="en-GB"/>
        </w:rPr>
        <w:t>Listen</w:t>
      </w:r>
      <w:r>
        <w:rPr>
          <w:i/>
          <w:sz w:val="24"/>
          <w:szCs w:val="24"/>
          <w:lang w:val="en-GB" w:eastAsia="en-US"/>
        </w:rPr>
        <w:t xml:space="preserve"> to</w:t>
      </w:r>
      <w:r w:rsidRPr="001649B7">
        <w:rPr>
          <w:i/>
          <w:sz w:val="24"/>
          <w:szCs w:val="24"/>
          <w:lang w:val="en-GB" w:eastAsia="en-US"/>
        </w:rPr>
        <w:t xml:space="preserve"> a news story and choose the best answers to the questions</w:t>
      </w:r>
      <w:r w:rsidRPr="008E145B">
        <w:rPr>
          <w:i/>
          <w:sz w:val="24"/>
          <w:szCs w:val="24"/>
          <w:lang w:val="en-GB" w:eastAsia="en-US"/>
        </w:rPr>
        <w:t xml:space="preserve"> </w:t>
      </w:r>
      <w:r w:rsidRPr="00E719F1">
        <w:rPr>
          <w:b/>
          <w:i/>
          <w:sz w:val="24"/>
          <w:szCs w:val="24"/>
          <w:lang w:val="en-GB" w:eastAsia="en-US"/>
        </w:rPr>
        <w:t>1-</w:t>
      </w:r>
      <w:r>
        <w:rPr>
          <w:b/>
          <w:i/>
          <w:sz w:val="24"/>
          <w:szCs w:val="24"/>
          <w:lang w:val="en-GB" w:eastAsia="en-US"/>
        </w:rPr>
        <w:t>4</w:t>
      </w:r>
      <w:r w:rsidRPr="00E719F1">
        <w:rPr>
          <w:b/>
          <w:i/>
          <w:sz w:val="24"/>
          <w:szCs w:val="24"/>
          <w:lang w:val="en-GB" w:eastAsia="en-US"/>
        </w:rPr>
        <w:t>.</w:t>
      </w:r>
      <w:r>
        <w:rPr>
          <w:i/>
          <w:sz w:val="24"/>
          <w:szCs w:val="24"/>
          <w:lang w:val="en-GB" w:eastAsia="en-US"/>
        </w:rPr>
        <w:tab/>
      </w:r>
      <w:r w:rsidRPr="00535F67">
        <w:rPr>
          <w:b/>
          <w:i/>
          <w:sz w:val="24"/>
          <w:szCs w:val="24"/>
          <w:lang w:val="en-GB" w:eastAsia="en-US"/>
        </w:rPr>
        <w:t>(</w:t>
      </w:r>
      <w:r>
        <w:rPr>
          <w:b/>
          <w:i/>
          <w:sz w:val="24"/>
          <w:szCs w:val="24"/>
          <w:lang w:val="en-GB" w:eastAsia="en-US"/>
        </w:rPr>
        <w:t>8</w:t>
      </w:r>
      <w:r w:rsidRPr="00535F67">
        <w:rPr>
          <w:b/>
          <w:i/>
          <w:sz w:val="24"/>
          <w:szCs w:val="24"/>
          <w:lang w:val="en-GB" w:eastAsia="en-US"/>
        </w:rPr>
        <w:t xml:space="preserve"> points</w:t>
      </w:r>
      <w:r>
        <w:rPr>
          <w:i/>
          <w:sz w:val="24"/>
          <w:szCs w:val="24"/>
          <w:lang w:val="en-GB" w:eastAsia="en-US"/>
        </w:rPr>
        <w:t>)</w:t>
      </w:r>
    </w:p>
    <w:p w:rsidR="00F57531" w:rsidRPr="00464B93" w:rsidRDefault="00F57531" w:rsidP="009506C3">
      <w:pPr>
        <w:spacing w:before="120"/>
        <w:ind w:left="567" w:hanging="567"/>
        <w:jc w:val="center"/>
        <w:rPr>
          <w:b/>
          <w:sz w:val="24"/>
          <w:szCs w:val="24"/>
          <w:lang w:val="en-GB"/>
        </w:rPr>
      </w:pPr>
      <w:r w:rsidRPr="00464B93">
        <w:rPr>
          <w:b/>
          <w:sz w:val="24"/>
          <w:szCs w:val="24"/>
          <w:lang w:val="en-GB"/>
        </w:rPr>
        <w:t>Music and Exercising</w:t>
      </w:r>
    </w:p>
    <w:p w:rsidR="00BF75F6" w:rsidRPr="006E730C" w:rsidRDefault="00F57531" w:rsidP="006E730C">
      <w:pPr>
        <w:spacing w:before="120"/>
        <w:ind w:left="567" w:hanging="567"/>
        <w:jc w:val="both"/>
        <w:rPr>
          <w:sz w:val="24"/>
          <w:szCs w:val="24"/>
          <w:lang w:val="en-GB"/>
        </w:rPr>
      </w:pPr>
      <w:r w:rsidRPr="006E730C">
        <w:rPr>
          <w:sz w:val="24"/>
          <w:szCs w:val="24"/>
          <w:lang w:val="en-GB"/>
        </w:rPr>
        <w:t xml:space="preserve">A: </w:t>
      </w:r>
      <w:r w:rsidR="00981FD5">
        <w:rPr>
          <w:sz w:val="24"/>
          <w:szCs w:val="24"/>
          <w:lang w:val="en-GB"/>
        </w:rPr>
        <w:tab/>
      </w:r>
      <w:r w:rsidRPr="006E730C">
        <w:rPr>
          <w:sz w:val="24"/>
          <w:szCs w:val="24"/>
          <w:lang w:val="en-GB"/>
        </w:rPr>
        <w:t>Next, Jade Whiting brings us a rep</w:t>
      </w:r>
      <w:r w:rsidR="00BF75F6" w:rsidRPr="006E730C">
        <w:rPr>
          <w:sz w:val="24"/>
          <w:szCs w:val="24"/>
          <w:lang w:val="en-GB"/>
        </w:rPr>
        <w:t>ort about sport and music</w:t>
      </w:r>
    </w:p>
    <w:p w:rsidR="00BF75F6" w:rsidRPr="006E730C" w:rsidRDefault="00BF75F6" w:rsidP="006E730C">
      <w:pPr>
        <w:spacing w:before="120"/>
        <w:ind w:left="567" w:hanging="567"/>
        <w:jc w:val="both"/>
        <w:rPr>
          <w:sz w:val="24"/>
          <w:szCs w:val="24"/>
          <w:lang w:val="en-GB"/>
        </w:rPr>
      </w:pPr>
      <w:proofErr w:type="spellStart"/>
      <w:r w:rsidRPr="006E730C">
        <w:rPr>
          <w:sz w:val="24"/>
          <w:szCs w:val="24"/>
          <w:lang w:val="en-GB"/>
        </w:rPr>
        <w:t>Jad</w:t>
      </w:r>
      <w:proofErr w:type="spellEnd"/>
      <w:r w:rsidR="00F57531" w:rsidRPr="006E730C">
        <w:rPr>
          <w:sz w:val="24"/>
          <w:szCs w:val="24"/>
          <w:lang w:val="en-GB"/>
        </w:rPr>
        <w:t>:</w:t>
      </w:r>
      <w:r w:rsidR="00981FD5">
        <w:rPr>
          <w:sz w:val="24"/>
          <w:szCs w:val="24"/>
          <w:lang w:val="en-GB"/>
        </w:rPr>
        <w:tab/>
      </w:r>
      <w:r w:rsidR="00F57531" w:rsidRPr="006E730C">
        <w:rPr>
          <w:sz w:val="24"/>
          <w:szCs w:val="24"/>
          <w:lang w:val="en-GB"/>
        </w:rPr>
        <w:t xml:space="preserve"> The objective of professional sport is to win, and we all understand the importance of exercise and eating well. But there’s a third thing to consider, and that’s music.</w:t>
      </w:r>
    </w:p>
    <w:p w:rsidR="00BF75F6" w:rsidRPr="006E730C" w:rsidRDefault="00F57531" w:rsidP="00981FD5">
      <w:pPr>
        <w:spacing w:before="120"/>
        <w:ind w:left="567"/>
        <w:jc w:val="both"/>
        <w:rPr>
          <w:sz w:val="24"/>
          <w:szCs w:val="24"/>
          <w:lang w:val="en-GB"/>
        </w:rPr>
      </w:pPr>
      <w:r w:rsidRPr="006E730C">
        <w:rPr>
          <w:sz w:val="24"/>
          <w:szCs w:val="24"/>
          <w:lang w:val="en-GB"/>
        </w:rPr>
        <w:t>Yes, it’s official – the right music can make you run faster!</w:t>
      </w:r>
    </w:p>
    <w:p w:rsidR="00BF75F6" w:rsidRPr="006E730C" w:rsidRDefault="00F57531" w:rsidP="00981FD5">
      <w:pPr>
        <w:spacing w:before="120"/>
        <w:ind w:left="567"/>
        <w:jc w:val="both"/>
        <w:rPr>
          <w:sz w:val="24"/>
          <w:szCs w:val="24"/>
          <w:lang w:val="en-GB"/>
        </w:rPr>
      </w:pPr>
      <w:r w:rsidRPr="006E730C">
        <w:rPr>
          <w:sz w:val="24"/>
          <w:szCs w:val="24"/>
          <w:lang w:val="en-GB"/>
        </w:rPr>
        <w:t>Sports scientists have demonstrated that music has an important role in preparing for a competition. Their experiments show that if you listen to the right music when you are training, you can train harder and you feel better when you fish. Listening to the right music before doing a sport can also make you stronger.</w:t>
      </w:r>
    </w:p>
    <w:p w:rsidR="00F57531" w:rsidRPr="006E730C" w:rsidRDefault="00F57531" w:rsidP="00981FD5">
      <w:pPr>
        <w:spacing w:before="120"/>
        <w:ind w:left="567"/>
        <w:jc w:val="both"/>
        <w:rPr>
          <w:sz w:val="24"/>
          <w:szCs w:val="24"/>
          <w:lang w:val="en-GB"/>
        </w:rPr>
      </w:pPr>
      <w:r w:rsidRPr="006E730C">
        <w:rPr>
          <w:sz w:val="24"/>
          <w:szCs w:val="24"/>
          <w:lang w:val="en-GB"/>
        </w:rPr>
        <w:t>A lot of professionals from all sports now use music to help them prepare for competitions. But the music connection is good news for all of us. We all know that doing some exercise is important, but many of us don’t like doing it. Listening to music can make exercise more fun, and help people to continue doing it. I’m certainly going to try listening to music when I go running tonight! But not all sports people are positive. One Olympic sportsman said that he needed to concentrate before a competition, and music made that impossible.</w:t>
      </w:r>
    </w:p>
    <w:p w:rsidR="006E730C" w:rsidRDefault="006E730C" w:rsidP="00F57531">
      <w:pPr>
        <w:rPr>
          <w:rFonts w:cstheme="minorHAnsi"/>
          <w:sz w:val="24"/>
          <w:szCs w:val="24"/>
          <w:lang w:val="en-US"/>
        </w:rPr>
      </w:pPr>
    </w:p>
    <w:p w:rsidR="006E730C" w:rsidRPr="00A11D76" w:rsidRDefault="00981FD5" w:rsidP="00981FD5">
      <w:pPr>
        <w:tabs>
          <w:tab w:val="left" w:pos="8640"/>
        </w:tabs>
        <w:spacing w:before="240" w:after="120"/>
        <w:ind w:left="902" w:hanging="902"/>
        <w:jc w:val="both"/>
        <w:rPr>
          <w:i/>
          <w:sz w:val="24"/>
          <w:szCs w:val="24"/>
          <w:lang w:val="en-GB" w:eastAsia="en-US"/>
        </w:rPr>
      </w:pPr>
      <w:r w:rsidRPr="00E719F1">
        <w:rPr>
          <w:b/>
          <w:i/>
          <w:sz w:val="24"/>
          <w:szCs w:val="24"/>
          <w:lang w:val="en-GB" w:eastAsia="en-US"/>
        </w:rPr>
        <w:t>Task 2</w:t>
      </w:r>
      <w:r w:rsidRPr="00E719F1">
        <w:rPr>
          <w:i/>
          <w:sz w:val="24"/>
          <w:szCs w:val="24"/>
          <w:lang w:val="en-GB" w:eastAsia="en-US"/>
        </w:rPr>
        <w:tab/>
        <w:t xml:space="preserve">Listen to a radio program about global cities and complete the fact fie. </w:t>
      </w:r>
      <w:r>
        <w:rPr>
          <w:i/>
          <w:sz w:val="24"/>
          <w:szCs w:val="24"/>
          <w:lang w:val="en-GB" w:eastAsia="en-US"/>
        </w:rPr>
        <w:tab/>
      </w:r>
      <w:r w:rsidRPr="00E719F1">
        <w:rPr>
          <w:b/>
          <w:i/>
          <w:sz w:val="24"/>
          <w:szCs w:val="24"/>
          <w:lang w:val="en-GB" w:eastAsia="en-US"/>
        </w:rPr>
        <w:t>(</w:t>
      </w:r>
      <w:r>
        <w:rPr>
          <w:b/>
          <w:i/>
          <w:sz w:val="24"/>
          <w:szCs w:val="24"/>
          <w:lang w:val="en-GB" w:eastAsia="en-US"/>
        </w:rPr>
        <w:t>14 </w:t>
      </w:r>
      <w:proofErr w:type="gramStart"/>
      <w:r w:rsidRPr="00E719F1">
        <w:rPr>
          <w:b/>
          <w:i/>
          <w:sz w:val="24"/>
          <w:szCs w:val="24"/>
          <w:lang w:val="en-GB" w:eastAsia="en-US"/>
        </w:rPr>
        <w:t>points)</w:t>
      </w:r>
      <w:r>
        <w:rPr>
          <w:b/>
          <w:i/>
          <w:sz w:val="24"/>
          <w:szCs w:val="24"/>
          <w:lang w:val="en-GB" w:eastAsia="en-US"/>
        </w:rPr>
        <w:t xml:space="preserve">   </w:t>
      </w:r>
      <w:proofErr w:type="gramEnd"/>
      <w:r>
        <w:rPr>
          <w:b/>
          <w:i/>
          <w:sz w:val="24"/>
          <w:szCs w:val="24"/>
          <w:lang w:val="en-GB" w:eastAsia="en-US"/>
        </w:rPr>
        <w:t xml:space="preserve">                   </w:t>
      </w:r>
      <w:r w:rsidRPr="00E719F1">
        <w:rPr>
          <w:i/>
          <w:sz w:val="24"/>
          <w:szCs w:val="24"/>
          <w:lang w:val="en-GB" w:eastAsia="en-US"/>
        </w:rPr>
        <w:t>You don’t need to use all the words and phrases in the box</w:t>
      </w:r>
    </w:p>
    <w:p w:rsidR="00A11D76" w:rsidRPr="00464B93" w:rsidRDefault="00A11D76" w:rsidP="009506C3">
      <w:pPr>
        <w:spacing w:before="120"/>
        <w:ind w:left="567" w:hanging="567"/>
        <w:jc w:val="center"/>
        <w:rPr>
          <w:b/>
          <w:sz w:val="24"/>
          <w:szCs w:val="24"/>
          <w:lang w:val="en-GB"/>
        </w:rPr>
      </w:pPr>
      <w:r w:rsidRPr="00464B93">
        <w:rPr>
          <w:b/>
          <w:sz w:val="24"/>
          <w:szCs w:val="24"/>
          <w:lang w:val="en-GB"/>
        </w:rPr>
        <w:t>Global Cities</w:t>
      </w:r>
    </w:p>
    <w:p w:rsidR="00A11D76" w:rsidRPr="006E730C" w:rsidRDefault="00A11D76" w:rsidP="00A11D76">
      <w:pPr>
        <w:spacing w:before="120"/>
        <w:ind w:left="567" w:hanging="567"/>
        <w:rPr>
          <w:sz w:val="24"/>
          <w:szCs w:val="24"/>
          <w:lang w:val="en-GB"/>
        </w:rPr>
      </w:pPr>
      <w:r w:rsidRPr="006E730C">
        <w:rPr>
          <w:sz w:val="24"/>
          <w:szCs w:val="24"/>
          <w:lang w:val="en-GB"/>
        </w:rPr>
        <w:t xml:space="preserve">A: </w:t>
      </w:r>
      <w:r w:rsidR="00981FD5">
        <w:rPr>
          <w:sz w:val="24"/>
          <w:szCs w:val="24"/>
          <w:lang w:val="en-GB"/>
        </w:rPr>
        <w:tab/>
      </w:r>
      <w:r w:rsidRPr="006E730C">
        <w:rPr>
          <w:sz w:val="24"/>
          <w:szCs w:val="24"/>
          <w:lang w:val="en-GB"/>
        </w:rPr>
        <w:t xml:space="preserve">Hello, and welcome to the travel show. Today, we’re talking to Miriam </w:t>
      </w:r>
      <w:proofErr w:type="spellStart"/>
      <w:r w:rsidRPr="006E730C">
        <w:rPr>
          <w:sz w:val="24"/>
          <w:szCs w:val="24"/>
          <w:lang w:val="en-GB"/>
        </w:rPr>
        <w:t>Masekela</w:t>
      </w:r>
      <w:proofErr w:type="spellEnd"/>
      <w:r w:rsidRPr="006E730C">
        <w:rPr>
          <w:sz w:val="24"/>
          <w:szCs w:val="24"/>
          <w:lang w:val="en-GB"/>
        </w:rPr>
        <w:t xml:space="preserve"> about global cities. Miriam, you’re from Johannesburg in South Africa. Is your city a global city?</w:t>
      </w:r>
    </w:p>
    <w:p w:rsidR="00A11D76" w:rsidRPr="006E730C" w:rsidRDefault="00A11D76" w:rsidP="00A11D76">
      <w:pPr>
        <w:spacing w:before="120"/>
        <w:ind w:left="567" w:hanging="567"/>
        <w:rPr>
          <w:sz w:val="24"/>
          <w:szCs w:val="24"/>
          <w:lang w:val="en-GB"/>
        </w:rPr>
      </w:pPr>
      <w:r w:rsidRPr="006E730C">
        <w:rPr>
          <w:sz w:val="24"/>
          <w:szCs w:val="24"/>
          <w:lang w:val="en-GB"/>
        </w:rPr>
        <w:t xml:space="preserve">B: </w:t>
      </w:r>
      <w:r w:rsidR="00981FD5">
        <w:rPr>
          <w:sz w:val="24"/>
          <w:szCs w:val="24"/>
          <w:lang w:val="en-GB"/>
        </w:rPr>
        <w:tab/>
      </w:r>
      <w:r w:rsidRPr="006E730C">
        <w:rPr>
          <w:sz w:val="24"/>
          <w:szCs w:val="24"/>
          <w:lang w:val="en-GB"/>
        </w:rPr>
        <w:t>Yes, it is.</w:t>
      </w:r>
    </w:p>
    <w:p w:rsidR="00A11D76" w:rsidRPr="006E730C" w:rsidRDefault="00A11D76" w:rsidP="00A11D76">
      <w:pPr>
        <w:spacing w:before="120"/>
        <w:ind w:left="567" w:hanging="567"/>
        <w:rPr>
          <w:sz w:val="24"/>
          <w:szCs w:val="24"/>
          <w:lang w:val="en-GB"/>
        </w:rPr>
      </w:pPr>
      <w:r w:rsidRPr="006E730C">
        <w:rPr>
          <w:sz w:val="24"/>
          <w:szCs w:val="24"/>
          <w:lang w:val="en-GB"/>
        </w:rPr>
        <w:t xml:space="preserve">A: </w:t>
      </w:r>
      <w:r w:rsidR="00981FD5">
        <w:rPr>
          <w:sz w:val="24"/>
          <w:szCs w:val="24"/>
          <w:lang w:val="en-GB"/>
        </w:rPr>
        <w:tab/>
      </w:r>
      <w:r w:rsidRPr="006E730C">
        <w:rPr>
          <w:sz w:val="24"/>
          <w:szCs w:val="24"/>
          <w:lang w:val="en-GB"/>
        </w:rPr>
        <w:t>And what is a global city? Is it the same as a megacity?</w:t>
      </w:r>
    </w:p>
    <w:p w:rsidR="00A11D76" w:rsidRPr="006E730C" w:rsidRDefault="00A11D76" w:rsidP="00A11D76">
      <w:pPr>
        <w:spacing w:before="120"/>
        <w:ind w:left="567" w:hanging="567"/>
        <w:rPr>
          <w:sz w:val="24"/>
          <w:szCs w:val="24"/>
          <w:lang w:val="en-GB"/>
        </w:rPr>
      </w:pPr>
      <w:r w:rsidRPr="006E730C">
        <w:rPr>
          <w:sz w:val="24"/>
          <w:szCs w:val="24"/>
          <w:lang w:val="en-GB"/>
        </w:rPr>
        <w:t xml:space="preserve">B: </w:t>
      </w:r>
      <w:r w:rsidR="00981FD5">
        <w:rPr>
          <w:sz w:val="24"/>
          <w:szCs w:val="24"/>
          <w:lang w:val="en-GB"/>
        </w:rPr>
        <w:tab/>
      </w:r>
      <w:r w:rsidRPr="006E730C">
        <w:rPr>
          <w:sz w:val="24"/>
          <w:szCs w:val="24"/>
          <w:lang w:val="en-GB"/>
        </w:rPr>
        <w:t>No, it isn’t. They are different things. Megacities have more than ten million inhabitants. Global cities are important to the economy of the world.</w:t>
      </w:r>
    </w:p>
    <w:p w:rsidR="00A11D76" w:rsidRPr="006E730C" w:rsidRDefault="00A11D76" w:rsidP="00A11D76">
      <w:pPr>
        <w:spacing w:before="120"/>
        <w:ind w:left="567" w:hanging="567"/>
        <w:rPr>
          <w:sz w:val="24"/>
          <w:szCs w:val="24"/>
          <w:lang w:val="en-GB"/>
        </w:rPr>
      </w:pPr>
      <w:r w:rsidRPr="006E730C">
        <w:rPr>
          <w:sz w:val="24"/>
          <w:szCs w:val="24"/>
          <w:lang w:val="en-GB"/>
        </w:rPr>
        <w:t xml:space="preserve">A: </w:t>
      </w:r>
      <w:r w:rsidR="00981FD5">
        <w:rPr>
          <w:sz w:val="24"/>
          <w:szCs w:val="24"/>
          <w:lang w:val="en-GB"/>
        </w:rPr>
        <w:tab/>
      </w:r>
      <w:r w:rsidRPr="006E730C">
        <w:rPr>
          <w:sz w:val="24"/>
          <w:szCs w:val="24"/>
          <w:lang w:val="en-GB"/>
        </w:rPr>
        <w:t>How many global cities are there?</w:t>
      </w:r>
    </w:p>
    <w:p w:rsidR="00A11D76" w:rsidRPr="006E730C" w:rsidRDefault="00A11D76" w:rsidP="00A11D76">
      <w:pPr>
        <w:spacing w:before="120"/>
        <w:ind w:left="567" w:hanging="567"/>
        <w:rPr>
          <w:sz w:val="24"/>
          <w:szCs w:val="24"/>
          <w:lang w:val="en-GB"/>
        </w:rPr>
      </w:pPr>
      <w:r w:rsidRPr="006E730C">
        <w:rPr>
          <w:sz w:val="24"/>
          <w:szCs w:val="24"/>
          <w:lang w:val="en-GB"/>
        </w:rPr>
        <w:t xml:space="preserve">B: </w:t>
      </w:r>
      <w:r w:rsidR="00981FD5">
        <w:rPr>
          <w:sz w:val="24"/>
          <w:szCs w:val="24"/>
          <w:lang w:val="en-GB"/>
        </w:rPr>
        <w:tab/>
      </w:r>
      <w:r w:rsidRPr="006E730C">
        <w:rPr>
          <w:sz w:val="24"/>
          <w:szCs w:val="24"/>
          <w:lang w:val="en-GB"/>
        </w:rPr>
        <w:t>It’s a difficult question because there isn’t one definition of a global city. But if you look at lists of global cities,</w:t>
      </w:r>
      <w:r w:rsidR="00981FD5">
        <w:rPr>
          <w:sz w:val="24"/>
          <w:szCs w:val="24"/>
          <w:lang w:val="en-GB"/>
        </w:rPr>
        <w:t xml:space="preserve"> </w:t>
      </w:r>
      <w:r w:rsidRPr="006E730C">
        <w:rPr>
          <w:sz w:val="24"/>
          <w:szCs w:val="24"/>
          <w:lang w:val="en-GB"/>
        </w:rPr>
        <w:t>the first two are usually London and New York. Then we have cities like Beijing, Hong Kong, Tokyo, Paris and Sydney.</w:t>
      </w:r>
    </w:p>
    <w:p w:rsidR="00A11D76" w:rsidRPr="006E730C" w:rsidRDefault="00A11D76" w:rsidP="00A11D76">
      <w:pPr>
        <w:spacing w:before="120"/>
        <w:ind w:left="567" w:hanging="567"/>
        <w:rPr>
          <w:sz w:val="24"/>
          <w:szCs w:val="24"/>
          <w:lang w:val="en-GB"/>
        </w:rPr>
      </w:pPr>
      <w:r w:rsidRPr="006E730C">
        <w:rPr>
          <w:sz w:val="24"/>
          <w:szCs w:val="24"/>
          <w:lang w:val="en-GB"/>
        </w:rPr>
        <w:t xml:space="preserve">A: </w:t>
      </w:r>
      <w:r w:rsidR="00981FD5">
        <w:rPr>
          <w:sz w:val="24"/>
          <w:szCs w:val="24"/>
          <w:lang w:val="en-GB"/>
        </w:rPr>
        <w:tab/>
      </w:r>
      <w:r w:rsidRPr="006E730C">
        <w:rPr>
          <w:sz w:val="24"/>
          <w:szCs w:val="24"/>
          <w:lang w:val="en-GB"/>
        </w:rPr>
        <w:t>And what are the characteristics of a global city?</w:t>
      </w:r>
    </w:p>
    <w:p w:rsidR="00A11D76" w:rsidRPr="006E730C" w:rsidRDefault="00A11D76" w:rsidP="00A11D76">
      <w:pPr>
        <w:spacing w:before="120"/>
        <w:ind w:left="567" w:hanging="567"/>
        <w:rPr>
          <w:sz w:val="24"/>
          <w:szCs w:val="24"/>
          <w:lang w:val="en-GB"/>
        </w:rPr>
      </w:pPr>
      <w:r w:rsidRPr="006E730C">
        <w:rPr>
          <w:sz w:val="24"/>
          <w:szCs w:val="24"/>
          <w:lang w:val="en-GB"/>
        </w:rPr>
        <w:t xml:space="preserve">B: </w:t>
      </w:r>
      <w:r w:rsidR="00981FD5">
        <w:rPr>
          <w:sz w:val="24"/>
          <w:szCs w:val="24"/>
          <w:lang w:val="en-GB"/>
        </w:rPr>
        <w:tab/>
      </w:r>
      <w:r w:rsidRPr="006E730C">
        <w:rPr>
          <w:sz w:val="24"/>
          <w:szCs w:val="24"/>
          <w:lang w:val="en-GB"/>
        </w:rPr>
        <w:t>First of all, global cities are the location of a lot of international corporations and institutions. That’s very important. But there are other characteristics too. Transport, for example. Global cities have an international airport, and an advanced transport system. They also have important universities and museums. And people know their names. I say Tokyo, and you immediately know where it is.</w:t>
      </w:r>
    </w:p>
    <w:p w:rsidR="00A11D76" w:rsidRPr="00690C43" w:rsidRDefault="00A11D76" w:rsidP="00A11D76">
      <w:pPr>
        <w:pStyle w:val="aa"/>
        <w:rPr>
          <w:rFonts w:cstheme="minorHAnsi"/>
          <w:sz w:val="24"/>
          <w:szCs w:val="24"/>
        </w:rPr>
      </w:pPr>
    </w:p>
    <w:p w:rsidR="006E730C" w:rsidRDefault="006E730C" w:rsidP="00F57531">
      <w:pPr>
        <w:rPr>
          <w:rFonts w:cstheme="minorHAnsi"/>
          <w:sz w:val="24"/>
          <w:szCs w:val="24"/>
          <w:lang w:val="en-US"/>
        </w:rPr>
      </w:pPr>
    </w:p>
    <w:p w:rsidR="009506C3" w:rsidRDefault="009506C3" w:rsidP="00F57531">
      <w:pPr>
        <w:rPr>
          <w:rFonts w:cstheme="minorHAnsi"/>
          <w:sz w:val="24"/>
          <w:szCs w:val="24"/>
          <w:lang w:val="en-US"/>
        </w:rPr>
      </w:pPr>
    </w:p>
    <w:p w:rsidR="006E730C" w:rsidRDefault="006E730C" w:rsidP="00F57531">
      <w:pPr>
        <w:rPr>
          <w:rFonts w:cstheme="minorHAnsi"/>
          <w:sz w:val="24"/>
          <w:szCs w:val="24"/>
          <w:lang w:val="en-US"/>
        </w:rPr>
      </w:pPr>
    </w:p>
    <w:p w:rsidR="00981FD5" w:rsidRDefault="00981FD5">
      <w:pPr>
        <w:widowControl/>
        <w:autoSpaceDE/>
        <w:autoSpaceDN/>
        <w:adjustRightInd/>
        <w:spacing w:after="160" w:line="259" w:lineRule="auto"/>
        <w:rPr>
          <w:rFonts w:cstheme="minorHAnsi"/>
          <w:sz w:val="24"/>
          <w:szCs w:val="24"/>
          <w:lang w:val="en-US"/>
        </w:rPr>
      </w:pPr>
      <w:r>
        <w:rPr>
          <w:rFonts w:cstheme="minorHAnsi"/>
          <w:sz w:val="24"/>
          <w:szCs w:val="24"/>
          <w:lang w:val="en-US"/>
        </w:rPr>
        <w:br w:type="page"/>
      </w:r>
    </w:p>
    <w:p w:rsidR="009506C3" w:rsidRDefault="00981FD5" w:rsidP="00981FD5">
      <w:pPr>
        <w:tabs>
          <w:tab w:val="left" w:pos="8640"/>
        </w:tabs>
        <w:spacing w:before="240" w:after="120"/>
        <w:ind w:left="902" w:hanging="902"/>
        <w:jc w:val="both"/>
        <w:rPr>
          <w:b/>
          <w:i/>
          <w:sz w:val="24"/>
          <w:szCs w:val="24"/>
          <w:lang w:val="en-GB" w:eastAsia="en-US"/>
        </w:rPr>
      </w:pPr>
      <w:r w:rsidRPr="00E719F1">
        <w:rPr>
          <w:b/>
          <w:i/>
          <w:sz w:val="24"/>
          <w:szCs w:val="24"/>
          <w:lang w:val="en-GB" w:eastAsia="en-US"/>
        </w:rPr>
        <w:lastRenderedPageBreak/>
        <w:t>Task 3</w:t>
      </w:r>
      <w:r>
        <w:rPr>
          <w:b/>
          <w:i/>
          <w:sz w:val="24"/>
          <w:szCs w:val="24"/>
          <w:lang w:val="en-GB" w:eastAsia="en-US"/>
        </w:rPr>
        <w:t>.</w:t>
      </w:r>
      <w:r>
        <w:rPr>
          <w:b/>
          <w:i/>
          <w:sz w:val="24"/>
          <w:szCs w:val="24"/>
          <w:lang w:val="en-GB" w:eastAsia="en-US"/>
        </w:rPr>
        <w:tab/>
      </w:r>
      <w:r w:rsidRPr="00E719F1">
        <w:rPr>
          <w:i/>
          <w:sz w:val="24"/>
          <w:szCs w:val="24"/>
          <w:lang w:val="en-GB" w:eastAsia="en-US"/>
        </w:rPr>
        <w:t>Listen to the radio program about films. Are the sentences true (T) or false (F)?</w:t>
      </w:r>
      <w:r>
        <w:rPr>
          <w:i/>
          <w:sz w:val="24"/>
          <w:szCs w:val="24"/>
          <w:lang w:val="en-GB" w:eastAsia="en-US"/>
        </w:rPr>
        <w:tab/>
      </w:r>
      <w:r w:rsidRPr="00E719F1">
        <w:rPr>
          <w:b/>
          <w:i/>
          <w:sz w:val="24"/>
          <w:szCs w:val="24"/>
          <w:lang w:val="en-GB" w:eastAsia="en-US"/>
        </w:rPr>
        <w:t>(</w:t>
      </w:r>
      <w:r>
        <w:rPr>
          <w:b/>
          <w:i/>
          <w:sz w:val="24"/>
          <w:szCs w:val="24"/>
          <w:lang w:val="en-GB" w:eastAsia="en-US"/>
        </w:rPr>
        <w:t>8 </w:t>
      </w:r>
      <w:r w:rsidRPr="00E719F1">
        <w:rPr>
          <w:b/>
          <w:i/>
          <w:sz w:val="24"/>
          <w:szCs w:val="24"/>
          <w:lang w:val="en-GB" w:eastAsia="en-US"/>
        </w:rPr>
        <w:t>points)</w:t>
      </w:r>
    </w:p>
    <w:p w:rsidR="00F57531" w:rsidRPr="00464B93" w:rsidRDefault="00F57531" w:rsidP="009506C3">
      <w:pPr>
        <w:jc w:val="center"/>
        <w:rPr>
          <w:rFonts w:cstheme="minorHAnsi"/>
          <w:b/>
          <w:sz w:val="24"/>
          <w:szCs w:val="24"/>
          <w:lang w:val="en-US"/>
        </w:rPr>
      </w:pPr>
      <w:r w:rsidRPr="00464B93">
        <w:rPr>
          <w:rFonts w:cstheme="minorHAnsi"/>
          <w:b/>
          <w:sz w:val="24"/>
          <w:szCs w:val="24"/>
          <w:lang w:val="en-US"/>
        </w:rPr>
        <w:t>Films</w:t>
      </w:r>
    </w:p>
    <w:p w:rsidR="00F57531" w:rsidRPr="00690C43" w:rsidRDefault="00F57531" w:rsidP="00F57531">
      <w:pPr>
        <w:pStyle w:val="aa"/>
        <w:rPr>
          <w:rFonts w:cstheme="minorHAnsi"/>
          <w:sz w:val="24"/>
          <w:szCs w:val="24"/>
        </w:rPr>
      </w:pPr>
    </w:p>
    <w:p w:rsidR="00F57531" w:rsidRDefault="00F57531" w:rsidP="006E730C">
      <w:pPr>
        <w:spacing w:before="120"/>
        <w:ind w:left="567" w:hanging="567"/>
        <w:rPr>
          <w:sz w:val="24"/>
          <w:szCs w:val="24"/>
          <w:lang w:val="en-GB"/>
        </w:rPr>
      </w:pPr>
      <w:r w:rsidRPr="006E730C">
        <w:rPr>
          <w:sz w:val="24"/>
          <w:szCs w:val="24"/>
          <w:lang w:val="en-GB"/>
        </w:rPr>
        <w:t>A:</w:t>
      </w:r>
      <w:r w:rsidR="00981FD5">
        <w:rPr>
          <w:sz w:val="24"/>
          <w:szCs w:val="24"/>
          <w:lang w:val="en-GB"/>
        </w:rPr>
        <w:tab/>
      </w:r>
      <w:r w:rsidRPr="006E730C">
        <w:rPr>
          <w:sz w:val="24"/>
          <w:szCs w:val="24"/>
          <w:lang w:val="en-GB"/>
        </w:rPr>
        <w:t>So, Mei, what’s today’s question for our listeners?</w:t>
      </w:r>
      <w:r w:rsidRPr="006E730C">
        <w:rPr>
          <w:sz w:val="24"/>
          <w:szCs w:val="24"/>
          <w:lang w:val="en-GB"/>
        </w:rPr>
        <w:br/>
        <w:t>B: Our question today is what type of films do you like?</w:t>
      </w:r>
      <w:r w:rsidRPr="006E730C">
        <w:rPr>
          <w:sz w:val="24"/>
          <w:szCs w:val="24"/>
          <w:lang w:val="en-GB"/>
        </w:rPr>
        <w:br/>
        <w:t>Do you like Hollywood films or do you prefer other types of films?</w:t>
      </w:r>
      <w:r w:rsidRPr="006E730C">
        <w:rPr>
          <w:sz w:val="24"/>
          <w:szCs w:val="24"/>
          <w:lang w:val="en-GB"/>
        </w:rPr>
        <w:br/>
        <w:t>A: What do you prefer, Mei?</w:t>
      </w:r>
      <w:r w:rsidRPr="006E730C">
        <w:rPr>
          <w:sz w:val="24"/>
          <w:szCs w:val="24"/>
          <w:lang w:val="en-GB"/>
        </w:rPr>
        <w:br/>
        <w:t>B: I don’t watch Hollywood films very often. I prefer independent films.</w:t>
      </w:r>
      <w:r w:rsidRPr="006E730C">
        <w:rPr>
          <w:sz w:val="24"/>
          <w:szCs w:val="24"/>
          <w:lang w:val="en-GB"/>
        </w:rPr>
        <w:br/>
        <w:t>A: Why’s that?</w:t>
      </w:r>
      <w:r w:rsidRPr="006E730C">
        <w:rPr>
          <w:sz w:val="24"/>
          <w:szCs w:val="24"/>
          <w:lang w:val="en-GB"/>
        </w:rPr>
        <w:br/>
        <w:t>B: Because they have new ideas, they’re different. I like world cinema, too. You can see how other people around the world live and how they see the world. I love listening to other languages too. What about you?</w:t>
      </w:r>
      <w:r w:rsidRPr="006E730C">
        <w:rPr>
          <w:sz w:val="24"/>
          <w:szCs w:val="24"/>
          <w:lang w:val="en-GB"/>
        </w:rPr>
        <w:br/>
        <w:t>A: I prefer Hollywood films.</w:t>
      </w:r>
      <w:r w:rsidRPr="006E730C">
        <w:rPr>
          <w:sz w:val="24"/>
          <w:szCs w:val="24"/>
          <w:lang w:val="en-GB"/>
        </w:rPr>
        <w:br/>
        <w:t>B: Really? Why?</w:t>
      </w:r>
      <w:r w:rsidRPr="006E730C">
        <w:rPr>
          <w:sz w:val="24"/>
          <w:szCs w:val="24"/>
          <w:lang w:val="en-GB"/>
        </w:rPr>
        <w:br/>
        <w:t>A: Because I go to the cinema to relax and Hollywood films are fun. Independent films are sometimes a bit sad and serious.</w:t>
      </w:r>
      <w:r w:rsidRPr="006E730C">
        <w:rPr>
          <w:sz w:val="24"/>
          <w:szCs w:val="24"/>
          <w:lang w:val="en-GB"/>
        </w:rPr>
        <w:br/>
        <w:t>B: But Hollywood doesn’t have any new ideas! Hollywood films just copy old films or independent films. Take Vanilla Sky, for example. The original Spanish film’s really good. The Hollywood version’s boring.</w:t>
      </w:r>
    </w:p>
    <w:p w:rsidR="009506C3" w:rsidRPr="000E7657" w:rsidRDefault="00981FD5" w:rsidP="00981FD5">
      <w:pPr>
        <w:tabs>
          <w:tab w:val="left" w:pos="8640"/>
        </w:tabs>
        <w:spacing w:before="240" w:after="120"/>
        <w:ind w:left="902" w:hanging="902"/>
        <w:jc w:val="both"/>
        <w:rPr>
          <w:i/>
          <w:sz w:val="24"/>
          <w:szCs w:val="24"/>
          <w:lang w:val="en-GB"/>
        </w:rPr>
      </w:pPr>
      <w:r w:rsidRPr="00E719F1">
        <w:rPr>
          <w:b/>
          <w:i/>
          <w:sz w:val="24"/>
          <w:szCs w:val="24"/>
          <w:lang w:val="en-GB" w:eastAsia="en-US"/>
        </w:rPr>
        <w:t>Task 4</w:t>
      </w:r>
      <w:r>
        <w:rPr>
          <w:b/>
          <w:i/>
          <w:sz w:val="24"/>
          <w:szCs w:val="24"/>
          <w:lang w:val="en-GB" w:eastAsia="en-US"/>
        </w:rPr>
        <w:tab/>
      </w:r>
      <w:r w:rsidRPr="00E719F1">
        <w:rPr>
          <w:i/>
          <w:sz w:val="24"/>
          <w:szCs w:val="24"/>
          <w:lang w:val="en-GB" w:eastAsia="en-US"/>
        </w:rPr>
        <w:t>Listen to a radio interview. Are the sentences about the traditional tourist</w:t>
      </w:r>
      <w:r>
        <w:rPr>
          <w:i/>
          <w:sz w:val="24"/>
          <w:szCs w:val="24"/>
          <w:lang w:val="en-GB" w:eastAsia="en-US"/>
        </w:rPr>
        <w:tab/>
      </w:r>
      <w:r w:rsidRPr="00E719F1">
        <w:rPr>
          <w:b/>
          <w:i/>
          <w:sz w:val="24"/>
          <w:szCs w:val="24"/>
          <w:lang w:val="en-GB" w:eastAsia="en-US"/>
        </w:rPr>
        <w:t>(</w:t>
      </w:r>
      <w:r>
        <w:rPr>
          <w:b/>
          <w:i/>
          <w:sz w:val="24"/>
          <w:szCs w:val="24"/>
          <w:lang w:val="en-GB" w:eastAsia="en-US"/>
        </w:rPr>
        <w:t>10 </w:t>
      </w:r>
      <w:r w:rsidRPr="00E719F1">
        <w:rPr>
          <w:b/>
          <w:i/>
          <w:sz w:val="24"/>
          <w:szCs w:val="24"/>
          <w:lang w:val="en-GB" w:eastAsia="en-US"/>
        </w:rPr>
        <w:t>points)</w:t>
      </w:r>
      <w:r w:rsidRPr="00E719F1">
        <w:rPr>
          <w:i/>
          <w:sz w:val="24"/>
          <w:szCs w:val="24"/>
          <w:lang w:val="en-GB" w:eastAsia="en-US"/>
        </w:rPr>
        <w:t xml:space="preserve"> industry (A),</w:t>
      </w:r>
      <w:r>
        <w:rPr>
          <w:i/>
          <w:sz w:val="24"/>
          <w:szCs w:val="24"/>
          <w:lang w:val="en-GB" w:eastAsia="en-US"/>
        </w:rPr>
        <w:t xml:space="preserve"> </w:t>
      </w:r>
      <w:r w:rsidRPr="00E719F1">
        <w:rPr>
          <w:i/>
          <w:sz w:val="24"/>
          <w:szCs w:val="24"/>
          <w:lang w:val="en-GB" w:eastAsia="en-US"/>
        </w:rPr>
        <w:t xml:space="preserve">the </w:t>
      </w:r>
      <w:proofErr w:type="spellStart"/>
      <w:r w:rsidRPr="00E719F1">
        <w:rPr>
          <w:i/>
          <w:sz w:val="24"/>
          <w:szCs w:val="24"/>
          <w:lang w:val="en-GB" w:eastAsia="en-US"/>
        </w:rPr>
        <w:t>ecotourist</w:t>
      </w:r>
      <w:proofErr w:type="spellEnd"/>
      <w:r w:rsidRPr="00E719F1">
        <w:rPr>
          <w:i/>
          <w:sz w:val="24"/>
          <w:szCs w:val="24"/>
          <w:lang w:val="en-GB" w:eastAsia="en-US"/>
        </w:rPr>
        <w:t xml:space="preserve"> industry (B) or both types of industry (C)?</w:t>
      </w:r>
    </w:p>
    <w:p w:rsidR="00F57531" w:rsidRPr="00464B93" w:rsidRDefault="00F57531" w:rsidP="009506C3">
      <w:pPr>
        <w:pStyle w:val="aa"/>
        <w:jc w:val="center"/>
        <w:rPr>
          <w:rFonts w:cstheme="minorHAnsi"/>
          <w:b/>
          <w:sz w:val="24"/>
          <w:szCs w:val="24"/>
        </w:rPr>
      </w:pPr>
      <w:r w:rsidRPr="00464B93">
        <w:rPr>
          <w:rFonts w:ascii="Times New Roman" w:eastAsia="Times New Roman" w:hAnsi="Times New Roman" w:cs="Times New Roman"/>
          <w:b/>
          <w:sz w:val="24"/>
          <w:szCs w:val="24"/>
          <w:lang w:val="en-GB" w:eastAsia="ru-RU"/>
        </w:rPr>
        <w:t>Eco-tourism</w:t>
      </w:r>
    </w:p>
    <w:p w:rsidR="00FA4C1A" w:rsidRDefault="00F57531" w:rsidP="009506C3">
      <w:pPr>
        <w:spacing w:before="120"/>
        <w:ind w:left="567" w:hanging="567"/>
        <w:rPr>
          <w:sz w:val="24"/>
          <w:szCs w:val="24"/>
          <w:lang w:val="en-GB"/>
        </w:rPr>
      </w:pPr>
      <w:r w:rsidRPr="009506C3">
        <w:rPr>
          <w:sz w:val="24"/>
          <w:szCs w:val="24"/>
          <w:lang w:val="en-GB"/>
        </w:rPr>
        <w:t xml:space="preserve">A: </w:t>
      </w:r>
      <w:r w:rsidR="00981FD5">
        <w:rPr>
          <w:sz w:val="24"/>
          <w:szCs w:val="24"/>
          <w:lang w:val="en-GB"/>
        </w:rPr>
        <w:tab/>
      </w:r>
      <w:r w:rsidRPr="009506C3">
        <w:rPr>
          <w:sz w:val="24"/>
          <w:szCs w:val="24"/>
          <w:lang w:val="en-GB"/>
        </w:rPr>
        <w:t xml:space="preserve">Hello. On today’s show we have Andrea Becker. She works in the </w:t>
      </w:r>
      <w:proofErr w:type="spellStart"/>
      <w:r w:rsidRPr="009506C3">
        <w:rPr>
          <w:sz w:val="24"/>
          <w:szCs w:val="24"/>
          <w:lang w:val="en-GB"/>
        </w:rPr>
        <w:t>ecotourist</w:t>
      </w:r>
      <w:proofErr w:type="spellEnd"/>
      <w:r w:rsidRPr="009506C3">
        <w:rPr>
          <w:sz w:val="24"/>
          <w:szCs w:val="24"/>
          <w:lang w:val="en-GB"/>
        </w:rPr>
        <w:t xml:space="preserve"> industry. Andrea, what is an</w:t>
      </w:r>
      <w:r w:rsidR="00105CE6">
        <w:rPr>
          <w:sz w:val="24"/>
          <w:szCs w:val="24"/>
          <w:lang w:val="en-GB"/>
        </w:rPr>
        <w:t xml:space="preserve"> </w:t>
      </w:r>
      <w:proofErr w:type="spellStart"/>
      <w:r w:rsidRPr="009506C3">
        <w:rPr>
          <w:sz w:val="24"/>
          <w:szCs w:val="24"/>
          <w:lang w:val="en-GB"/>
        </w:rPr>
        <w:t>ecotourist</w:t>
      </w:r>
      <w:proofErr w:type="spellEnd"/>
      <w:r w:rsidRPr="009506C3">
        <w:rPr>
          <w:sz w:val="24"/>
          <w:szCs w:val="24"/>
          <w:lang w:val="en-GB"/>
        </w:rPr>
        <w:t>?</w:t>
      </w:r>
      <w:r w:rsidR="00105CE6">
        <w:rPr>
          <w:sz w:val="24"/>
          <w:szCs w:val="24"/>
          <w:lang w:val="en-GB"/>
        </w:rPr>
        <w:t xml:space="preserve"> </w:t>
      </w:r>
      <w:r w:rsidRPr="009506C3">
        <w:rPr>
          <w:sz w:val="24"/>
          <w:szCs w:val="24"/>
          <w:lang w:val="en-GB"/>
        </w:rPr>
        <w:t xml:space="preserve">B: Traditional tourists usually visit cities or go to the beach. </w:t>
      </w:r>
      <w:proofErr w:type="spellStart"/>
      <w:r w:rsidRPr="009506C3">
        <w:rPr>
          <w:sz w:val="24"/>
          <w:szCs w:val="24"/>
          <w:lang w:val="en-GB"/>
        </w:rPr>
        <w:t>Ecotourists</w:t>
      </w:r>
      <w:proofErr w:type="spellEnd"/>
      <w:r w:rsidRPr="009506C3">
        <w:rPr>
          <w:sz w:val="24"/>
          <w:szCs w:val="24"/>
          <w:lang w:val="en-GB"/>
        </w:rPr>
        <w:t xml:space="preserve"> visit the natural world, and want to see unusual animals and plants.</w:t>
      </w:r>
    </w:p>
    <w:p w:rsidR="00FA4C1A" w:rsidRDefault="00F57531" w:rsidP="009506C3">
      <w:pPr>
        <w:spacing w:before="120"/>
        <w:ind w:left="567" w:hanging="567"/>
        <w:rPr>
          <w:sz w:val="24"/>
          <w:szCs w:val="24"/>
          <w:lang w:val="en-GB"/>
        </w:rPr>
      </w:pPr>
      <w:r w:rsidRPr="009506C3">
        <w:rPr>
          <w:sz w:val="24"/>
          <w:szCs w:val="24"/>
          <w:lang w:val="en-GB"/>
        </w:rPr>
        <w:t xml:space="preserve">A: </w:t>
      </w:r>
      <w:r w:rsidR="00981FD5">
        <w:rPr>
          <w:sz w:val="24"/>
          <w:szCs w:val="24"/>
          <w:lang w:val="en-GB"/>
        </w:rPr>
        <w:tab/>
      </w:r>
      <w:r w:rsidRPr="009506C3">
        <w:rPr>
          <w:sz w:val="24"/>
          <w:szCs w:val="24"/>
          <w:lang w:val="en-GB"/>
        </w:rPr>
        <w:t>Right.</w:t>
      </w:r>
    </w:p>
    <w:p w:rsidR="00FA4C1A" w:rsidRDefault="00F57531" w:rsidP="009506C3">
      <w:pPr>
        <w:spacing w:before="120"/>
        <w:ind w:left="567" w:hanging="567"/>
        <w:rPr>
          <w:sz w:val="24"/>
          <w:szCs w:val="24"/>
          <w:lang w:val="en-GB"/>
        </w:rPr>
      </w:pPr>
      <w:r w:rsidRPr="009506C3">
        <w:rPr>
          <w:sz w:val="24"/>
          <w:szCs w:val="24"/>
          <w:lang w:val="en-GB"/>
        </w:rPr>
        <w:t xml:space="preserve">B: </w:t>
      </w:r>
      <w:r w:rsidR="00981FD5">
        <w:rPr>
          <w:sz w:val="24"/>
          <w:szCs w:val="24"/>
          <w:lang w:val="en-GB"/>
        </w:rPr>
        <w:tab/>
      </w:r>
      <w:r w:rsidRPr="009506C3">
        <w:rPr>
          <w:sz w:val="24"/>
          <w:szCs w:val="24"/>
          <w:lang w:val="en-GB"/>
        </w:rPr>
        <w:t xml:space="preserve">Also, all tourists, including </w:t>
      </w:r>
      <w:proofErr w:type="spellStart"/>
      <w:r w:rsidRPr="009506C3">
        <w:rPr>
          <w:sz w:val="24"/>
          <w:szCs w:val="24"/>
          <w:lang w:val="en-GB"/>
        </w:rPr>
        <w:t>ecotourists</w:t>
      </w:r>
      <w:proofErr w:type="spellEnd"/>
      <w:r w:rsidRPr="009506C3">
        <w:rPr>
          <w:sz w:val="24"/>
          <w:szCs w:val="24"/>
          <w:lang w:val="en-GB"/>
        </w:rPr>
        <w:t xml:space="preserve">, change the places they visit, and these changes are often negative for the local people and environment. But </w:t>
      </w:r>
      <w:proofErr w:type="spellStart"/>
      <w:r w:rsidRPr="009506C3">
        <w:rPr>
          <w:sz w:val="24"/>
          <w:szCs w:val="24"/>
          <w:lang w:val="en-GB"/>
        </w:rPr>
        <w:t>ecotourists</w:t>
      </w:r>
      <w:proofErr w:type="spellEnd"/>
      <w:r w:rsidRPr="009506C3">
        <w:rPr>
          <w:sz w:val="24"/>
          <w:szCs w:val="24"/>
          <w:lang w:val="en-GB"/>
        </w:rPr>
        <w:t xml:space="preserve"> try to protect the local environment, and help local people. Our groups of tourists are small, and a lot of the money we earn goes to the local economy.</w:t>
      </w:r>
    </w:p>
    <w:p w:rsidR="00FA4C1A" w:rsidRDefault="00F57531" w:rsidP="009506C3">
      <w:pPr>
        <w:spacing w:before="120"/>
        <w:ind w:left="567" w:hanging="567"/>
        <w:rPr>
          <w:sz w:val="24"/>
          <w:szCs w:val="24"/>
          <w:lang w:val="en-GB"/>
        </w:rPr>
      </w:pPr>
      <w:r w:rsidRPr="009506C3">
        <w:rPr>
          <w:sz w:val="24"/>
          <w:szCs w:val="24"/>
          <w:lang w:val="en-GB"/>
        </w:rPr>
        <w:t xml:space="preserve">A: </w:t>
      </w:r>
      <w:r w:rsidR="00981FD5">
        <w:rPr>
          <w:sz w:val="24"/>
          <w:szCs w:val="24"/>
          <w:lang w:val="en-GB"/>
        </w:rPr>
        <w:tab/>
      </w:r>
      <w:r w:rsidRPr="009506C3">
        <w:rPr>
          <w:sz w:val="24"/>
          <w:szCs w:val="24"/>
          <w:lang w:val="en-GB"/>
        </w:rPr>
        <w:t>You organize trips around the world. What countries have you been to?</w:t>
      </w:r>
    </w:p>
    <w:p w:rsidR="00FA4C1A" w:rsidRDefault="00F57531" w:rsidP="009506C3">
      <w:pPr>
        <w:spacing w:before="120"/>
        <w:ind w:left="567" w:hanging="567"/>
        <w:rPr>
          <w:sz w:val="24"/>
          <w:szCs w:val="24"/>
          <w:lang w:val="en-GB"/>
        </w:rPr>
      </w:pPr>
      <w:r w:rsidRPr="009506C3">
        <w:rPr>
          <w:sz w:val="24"/>
          <w:szCs w:val="24"/>
          <w:lang w:val="en-GB"/>
        </w:rPr>
        <w:t xml:space="preserve">B: </w:t>
      </w:r>
      <w:r w:rsidR="00981FD5">
        <w:rPr>
          <w:sz w:val="24"/>
          <w:szCs w:val="24"/>
          <w:lang w:val="en-GB"/>
        </w:rPr>
        <w:tab/>
      </w:r>
      <w:r w:rsidRPr="009506C3">
        <w:rPr>
          <w:sz w:val="24"/>
          <w:szCs w:val="24"/>
          <w:lang w:val="en-GB"/>
        </w:rPr>
        <w:t>A lot of countries, but the most popular destination is Costa Rica because it has so many unusual plant and animal species.</w:t>
      </w:r>
    </w:p>
    <w:p w:rsidR="00FA4C1A" w:rsidRDefault="00F57531" w:rsidP="009506C3">
      <w:pPr>
        <w:spacing w:before="120"/>
        <w:ind w:left="567" w:hanging="567"/>
        <w:rPr>
          <w:sz w:val="24"/>
          <w:szCs w:val="24"/>
          <w:lang w:val="en-GB"/>
        </w:rPr>
      </w:pPr>
      <w:r w:rsidRPr="009506C3">
        <w:rPr>
          <w:sz w:val="24"/>
          <w:szCs w:val="24"/>
          <w:lang w:val="en-GB"/>
        </w:rPr>
        <w:t xml:space="preserve">A: </w:t>
      </w:r>
      <w:r w:rsidR="00981FD5">
        <w:rPr>
          <w:sz w:val="24"/>
          <w:szCs w:val="24"/>
          <w:lang w:val="en-GB"/>
        </w:rPr>
        <w:tab/>
      </w:r>
      <w:r w:rsidRPr="009506C3">
        <w:rPr>
          <w:sz w:val="24"/>
          <w:szCs w:val="24"/>
          <w:lang w:val="en-GB"/>
        </w:rPr>
        <w:t xml:space="preserve">Is the </w:t>
      </w:r>
      <w:proofErr w:type="spellStart"/>
      <w:r w:rsidRPr="009506C3">
        <w:rPr>
          <w:sz w:val="24"/>
          <w:szCs w:val="24"/>
          <w:lang w:val="en-GB"/>
        </w:rPr>
        <w:t>ecotourist</w:t>
      </w:r>
      <w:proofErr w:type="spellEnd"/>
      <w:r w:rsidRPr="009506C3">
        <w:rPr>
          <w:sz w:val="24"/>
          <w:szCs w:val="24"/>
          <w:lang w:val="en-GB"/>
        </w:rPr>
        <w:t xml:space="preserve"> industry getting bigger?</w:t>
      </w:r>
    </w:p>
    <w:p w:rsidR="00FA4C1A" w:rsidRDefault="00F57531" w:rsidP="009506C3">
      <w:pPr>
        <w:spacing w:before="120"/>
        <w:ind w:left="567" w:hanging="567"/>
        <w:rPr>
          <w:sz w:val="24"/>
          <w:szCs w:val="24"/>
          <w:lang w:val="en-GB"/>
        </w:rPr>
      </w:pPr>
      <w:r w:rsidRPr="009506C3">
        <w:rPr>
          <w:sz w:val="24"/>
          <w:szCs w:val="24"/>
          <w:lang w:val="en-GB"/>
        </w:rPr>
        <w:t xml:space="preserve">B: </w:t>
      </w:r>
      <w:r w:rsidR="00981FD5">
        <w:rPr>
          <w:sz w:val="24"/>
          <w:szCs w:val="24"/>
          <w:lang w:val="en-GB"/>
        </w:rPr>
        <w:tab/>
      </w:r>
      <w:r w:rsidRPr="009506C3">
        <w:rPr>
          <w:sz w:val="24"/>
          <w:szCs w:val="24"/>
          <w:lang w:val="en-GB"/>
        </w:rPr>
        <w:t xml:space="preserve">Yes, it is. The tourist industry in general is growing, but the </w:t>
      </w:r>
      <w:proofErr w:type="spellStart"/>
      <w:r w:rsidRPr="009506C3">
        <w:rPr>
          <w:sz w:val="24"/>
          <w:szCs w:val="24"/>
          <w:lang w:val="en-GB"/>
        </w:rPr>
        <w:t>ecotourist</w:t>
      </w:r>
      <w:proofErr w:type="spellEnd"/>
      <w:r w:rsidRPr="009506C3">
        <w:rPr>
          <w:sz w:val="24"/>
          <w:szCs w:val="24"/>
          <w:lang w:val="en-GB"/>
        </w:rPr>
        <w:t xml:space="preserve"> industry has grown about 10 percent recently.</w:t>
      </w:r>
    </w:p>
    <w:p w:rsidR="00FA4C1A" w:rsidRDefault="00F57531" w:rsidP="009506C3">
      <w:pPr>
        <w:spacing w:before="120"/>
        <w:ind w:left="567" w:hanging="567"/>
        <w:rPr>
          <w:sz w:val="24"/>
          <w:szCs w:val="24"/>
          <w:lang w:val="en-GB"/>
        </w:rPr>
      </w:pPr>
      <w:r w:rsidRPr="009506C3">
        <w:rPr>
          <w:sz w:val="24"/>
          <w:szCs w:val="24"/>
          <w:lang w:val="en-GB"/>
        </w:rPr>
        <w:t xml:space="preserve">A: </w:t>
      </w:r>
      <w:r w:rsidR="00981FD5">
        <w:rPr>
          <w:sz w:val="24"/>
          <w:szCs w:val="24"/>
          <w:lang w:val="en-GB"/>
        </w:rPr>
        <w:tab/>
      </w:r>
      <w:r w:rsidRPr="009506C3">
        <w:rPr>
          <w:sz w:val="24"/>
          <w:szCs w:val="24"/>
          <w:lang w:val="en-GB"/>
        </w:rPr>
        <w:t>Has this created problems?</w:t>
      </w:r>
    </w:p>
    <w:p w:rsidR="00FA4C1A" w:rsidRDefault="00F57531" w:rsidP="009506C3">
      <w:pPr>
        <w:spacing w:before="120"/>
        <w:ind w:left="567" w:hanging="567"/>
        <w:rPr>
          <w:sz w:val="24"/>
          <w:szCs w:val="24"/>
          <w:lang w:val="en-GB"/>
        </w:rPr>
      </w:pPr>
      <w:r w:rsidRPr="009506C3">
        <w:rPr>
          <w:sz w:val="24"/>
          <w:szCs w:val="24"/>
          <w:lang w:val="en-GB"/>
        </w:rPr>
        <w:t xml:space="preserve">B: </w:t>
      </w:r>
      <w:r w:rsidR="00981FD5">
        <w:rPr>
          <w:sz w:val="24"/>
          <w:szCs w:val="24"/>
          <w:lang w:val="en-GB"/>
        </w:rPr>
        <w:tab/>
      </w:r>
      <w:r w:rsidRPr="009506C3">
        <w:rPr>
          <w:sz w:val="24"/>
          <w:szCs w:val="24"/>
          <w:lang w:val="en-GB"/>
        </w:rPr>
        <w:t xml:space="preserve">Yes, it has. A lot of traditional tourist companies want to make money from </w:t>
      </w:r>
      <w:proofErr w:type="spellStart"/>
      <w:r w:rsidRPr="009506C3">
        <w:rPr>
          <w:sz w:val="24"/>
          <w:szCs w:val="24"/>
          <w:lang w:val="en-GB"/>
        </w:rPr>
        <w:t>ecotourists</w:t>
      </w:r>
      <w:proofErr w:type="spellEnd"/>
      <w:r w:rsidRPr="009506C3">
        <w:rPr>
          <w:sz w:val="24"/>
          <w:szCs w:val="24"/>
          <w:lang w:val="en-GB"/>
        </w:rPr>
        <w:t>. Some use the word</w:t>
      </w:r>
      <w:r w:rsidR="00981FD5">
        <w:rPr>
          <w:sz w:val="24"/>
          <w:szCs w:val="24"/>
          <w:lang w:val="en-GB"/>
        </w:rPr>
        <w:t xml:space="preserve"> </w:t>
      </w:r>
      <w:r w:rsidRPr="009506C3">
        <w:rPr>
          <w:sz w:val="24"/>
          <w:szCs w:val="24"/>
          <w:lang w:val="en-GB"/>
        </w:rPr>
        <w:t>‘</w:t>
      </w:r>
      <w:proofErr w:type="spellStart"/>
      <w:r w:rsidRPr="009506C3">
        <w:rPr>
          <w:sz w:val="24"/>
          <w:szCs w:val="24"/>
          <w:lang w:val="en-GB"/>
        </w:rPr>
        <w:t>ecotourist</w:t>
      </w:r>
      <w:proofErr w:type="spellEnd"/>
      <w:r w:rsidRPr="009506C3">
        <w:rPr>
          <w:sz w:val="24"/>
          <w:szCs w:val="24"/>
          <w:lang w:val="en-GB"/>
        </w:rPr>
        <w:t>’ to sell holidays that aren’t good for the environment or for local people. They organize big groups, and most of the money goes to the tourist company, not to the local economy.</w:t>
      </w:r>
    </w:p>
    <w:p w:rsidR="00FA4C1A" w:rsidRDefault="00F57531" w:rsidP="009506C3">
      <w:pPr>
        <w:spacing w:before="120"/>
        <w:ind w:left="567" w:hanging="567"/>
        <w:rPr>
          <w:sz w:val="24"/>
          <w:szCs w:val="24"/>
          <w:lang w:val="en-GB"/>
        </w:rPr>
      </w:pPr>
      <w:r w:rsidRPr="009506C3">
        <w:rPr>
          <w:sz w:val="24"/>
          <w:szCs w:val="24"/>
          <w:lang w:val="en-GB"/>
        </w:rPr>
        <w:t xml:space="preserve">A: </w:t>
      </w:r>
      <w:r w:rsidR="00981FD5">
        <w:rPr>
          <w:sz w:val="24"/>
          <w:szCs w:val="24"/>
          <w:lang w:val="en-GB"/>
        </w:rPr>
        <w:tab/>
      </w:r>
      <w:r w:rsidRPr="009506C3">
        <w:rPr>
          <w:sz w:val="24"/>
          <w:szCs w:val="24"/>
          <w:lang w:val="en-GB"/>
        </w:rPr>
        <w:t>Andrea, thank you for talking to us.</w:t>
      </w:r>
    </w:p>
    <w:p w:rsidR="00F57531" w:rsidRPr="003162E9" w:rsidRDefault="00F57531" w:rsidP="00B86FFF">
      <w:pPr>
        <w:spacing w:before="120"/>
        <w:ind w:left="567" w:hanging="567"/>
        <w:rPr>
          <w:rFonts w:cstheme="minorHAnsi"/>
          <w:color w:val="231F20"/>
          <w:sz w:val="24"/>
          <w:szCs w:val="24"/>
        </w:rPr>
      </w:pPr>
      <w:r w:rsidRPr="009506C3">
        <w:rPr>
          <w:sz w:val="24"/>
          <w:szCs w:val="24"/>
          <w:lang w:val="en-GB"/>
        </w:rPr>
        <w:t xml:space="preserve">B: </w:t>
      </w:r>
      <w:r w:rsidR="00981FD5">
        <w:rPr>
          <w:sz w:val="24"/>
          <w:szCs w:val="24"/>
          <w:lang w:val="en-GB"/>
        </w:rPr>
        <w:tab/>
      </w:r>
      <w:proofErr w:type="gramStart"/>
      <w:r w:rsidRPr="009506C3">
        <w:rPr>
          <w:sz w:val="24"/>
          <w:szCs w:val="24"/>
          <w:lang w:val="en-GB"/>
        </w:rPr>
        <w:t>You’re</w:t>
      </w:r>
      <w:proofErr w:type="gramEnd"/>
      <w:r w:rsidRPr="009506C3">
        <w:rPr>
          <w:sz w:val="24"/>
          <w:szCs w:val="24"/>
          <w:lang w:val="en-GB"/>
        </w:rPr>
        <w:t xml:space="preserve"> welcome.</w:t>
      </w:r>
      <w:bookmarkStart w:id="0" w:name="_GoBack"/>
      <w:bookmarkEnd w:id="0"/>
    </w:p>
    <w:sectPr w:rsidR="00F57531" w:rsidRPr="003162E9" w:rsidSect="00981FD5">
      <w:headerReference w:type="default" r:id="rId8"/>
      <w:footerReference w:type="even" r:id="rId9"/>
      <w:footerReference w:type="default" r:id="rId10"/>
      <w:pgSz w:w="11906" w:h="16838"/>
      <w:pgMar w:top="426" w:right="746" w:bottom="709" w:left="709" w:header="397" w:footer="35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D31" w:rsidRDefault="007C6D31">
      <w:r>
        <w:separator/>
      </w:r>
    </w:p>
  </w:endnote>
  <w:endnote w:type="continuationSeparator" w:id="0">
    <w:p w:rsidR="007C6D31" w:rsidRDefault="007C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344" w:rsidRDefault="009E3E7F" w:rsidP="00B773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77344" w:rsidRDefault="007C6D3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350897"/>
      <w:docPartObj>
        <w:docPartGallery w:val="Page Numbers (Bottom of Page)"/>
        <w:docPartUnique/>
      </w:docPartObj>
    </w:sdtPr>
    <w:sdtEndPr/>
    <w:sdtContent>
      <w:sdt>
        <w:sdtPr>
          <w:id w:val="359871629"/>
          <w:docPartObj>
            <w:docPartGallery w:val="Page Numbers (Top of Page)"/>
            <w:docPartUnique/>
          </w:docPartObj>
        </w:sdtPr>
        <w:sdtEndPr/>
        <w:sdtContent>
          <w:p w:rsidR="00CC50A7" w:rsidRDefault="009E3E7F">
            <w:pPr>
              <w:pStyle w:val="a5"/>
              <w:jc w:val="center"/>
            </w:pPr>
            <w:r>
              <w:rPr>
                <w:lang w:val="en-GB"/>
              </w:rPr>
              <w:t>Page</w:t>
            </w:r>
            <w:r>
              <w:t xml:space="preserve"> </w:t>
            </w:r>
            <w:r>
              <w:rPr>
                <w:b/>
                <w:bCs/>
                <w:sz w:val="24"/>
                <w:szCs w:val="24"/>
              </w:rPr>
              <w:fldChar w:fldCharType="begin"/>
            </w:r>
            <w:r>
              <w:rPr>
                <w:b/>
                <w:bCs/>
              </w:rPr>
              <w:instrText>PAGE</w:instrText>
            </w:r>
            <w:r>
              <w:rPr>
                <w:b/>
                <w:bCs/>
                <w:sz w:val="24"/>
                <w:szCs w:val="24"/>
              </w:rPr>
              <w:fldChar w:fldCharType="separate"/>
            </w:r>
            <w:r w:rsidR="00B86FFF">
              <w:rPr>
                <w:b/>
                <w:bCs/>
                <w:noProof/>
              </w:rPr>
              <w:t>2</w:t>
            </w:r>
            <w:r>
              <w:rPr>
                <w:b/>
                <w:bCs/>
                <w:sz w:val="24"/>
                <w:szCs w:val="24"/>
              </w:rPr>
              <w:fldChar w:fldCharType="end"/>
            </w:r>
            <w:r>
              <w:t xml:space="preserve"> </w:t>
            </w:r>
            <w:r>
              <w:rPr>
                <w:lang w:val="en-GB"/>
              </w:rPr>
              <w:t>/</w:t>
            </w:r>
            <w:r>
              <w:t xml:space="preserve"> </w:t>
            </w:r>
            <w:r>
              <w:rPr>
                <w:b/>
                <w:bCs/>
                <w:sz w:val="24"/>
                <w:szCs w:val="24"/>
              </w:rPr>
              <w:fldChar w:fldCharType="begin"/>
            </w:r>
            <w:r>
              <w:rPr>
                <w:b/>
                <w:bCs/>
              </w:rPr>
              <w:instrText>NUMPAGES</w:instrText>
            </w:r>
            <w:r>
              <w:rPr>
                <w:b/>
                <w:bCs/>
                <w:sz w:val="24"/>
                <w:szCs w:val="24"/>
              </w:rPr>
              <w:fldChar w:fldCharType="separate"/>
            </w:r>
            <w:r w:rsidR="00B86FFF">
              <w:rPr>
                <w:b/>
                <w:bCs/>
                <w:noProof/>
              </w:rPr>
              <w:t>2</w:t>
            </w:r>
            <w:r>
              <w:rPr>
                <w:b/>
                <w:bCs/>
                <w:sz w:val="24"/>
                <w:szCs w:val="24"/>
              </w:rPr>
              <w:fldChar w:fldCharType="end"/>
            </w:r>
          </w:p>
        </w:sdtContent>
      </w:sdt>
    </w:sdtContent>
  </w:sdt>
  <w:p w:rsidR="00CC50A7" w:rsidRDefault="007C6D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D31" w:rsidRDefault="007C6D31">
      <w:r>
        <w:separator/>
      </w:r>
    </w:p>
  </w:footnote>
  <w:footnote w:type="continuationSeparator" w:id="0">
    <w:p w:rsidR="007C6D31" w:rsidRDefault="007C6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344" w:rsidRDefault="009E3E7F" w:rsidP="00B77344">
    <w:pPr>
      <w:pStyle w:val="a3"/>
      <w:pBdr>
        <w:bottom w:val="single" w:sz="6" w:space="1" w:color="auto"/>
      </w:pBdr>
      <w:tabs>
        <w:tab w:val="clear" w:pos="4677"/>
        <w:tab w:val="clear" w:pos="9355"/>
        <w:tab w:val="left" w:pos="5760"/>
      </w:tabs>
      <w:spacing w:after="80"/>
      <w:jc w:val="center"/>
      <w:rPr>
        <w:rFonts w:ascii="Arial" w:hAnsi="Arial" w:cs="Arial"/>
        <w:b/>
        <w:sz w:val="19"/>
        <w:szCs w:val="19"/>
        <w:lang w:val="uk-UA"/>
      </w:rPr>
    </w:pPr>
    <w:r w:rsidRPr="00AC2D95">
      <w:rPr>
        <w:rFonts w:ascii="Arial" w:hAnsi="Arial" w:cs="Arial"/>
        <w:b/>
        <w:sz w:val="19"/>
        <w:szCs w:val="19"/>
        <w:lang w:val="uk-UA"/>
      </w:rPr>
      <w:t>Одеський обласний інститут удосконалення вчителів</w:t>
    </w:r>
  </w:p>
  <w:p w:rsidR="00B77344" w:rsidRPr="00AC2D95" w:rsidRDefault="009E3E7F" w:rsidP="00B77344">
    <w:pPr>
      <w:pStyle w:val="a3"/>
      <w:pBdr>
        <w:bottom w:val="single" w:sz="6" w:space="1" w:color="auto"/>
      </w:pBdr>
      <w:tabs>
        <w:tab w:val="clear" w:pos="4677"/>
        <w:tab w:val="clear" w:pos="9355"/>
        <w:tab w:val="left" w:pos="5760"/>
      </w:tabs>
      <w:spacing w:after="80"/>
      <w:jc w:val="center"/>
      <w:rPr>
        <w:rFonts w:ascii="Arial" w:hAnsi="Arial" w:cs="Arial"/>
        <w:b/>
        <w:sz w:val="19"/>
        <w:szCs w:val="19"/>
        <w:lang w:val="uk-UA"/>
      </w:rPr>
    </w:pPr>
    <w:r w:rsidRPr="00AC2D95">
      <w:rPr>
        <w:rFonts w:ascii="Arial" w:hAnsi="Arial" w:cs="Arial"/>
        <w:b/>
        <w:sz w:val="19"/>
        <w:szCs w:val="19"/>
        <w:lang w:val="uk-UA"/>
      </w:rPr>
      <w:t xml:space="preserve">Науково-методичний центр </w:t>
    </w:r>
    <w:r>
      <w:rPr>
        <w:rFonts w:ascii="Arial" w:hAnsi="Arial" w:cs="Arial"/>
        <w:b/>
        <w:sz w:val="19"/>
        <w:szCs w:val="19"/>
        <w:lang w:val="uk-UA"/>
      </w:rPr>
      <w:t xml:space="preserve">післядипломної освіти вчителів </w:t>
    </w:r>
    <w:r w:rsidRPr="00AC2D95">
      <w:rPr>
        <w:rFonts w:ascii="Arial" w:hAnsi="Arial" w:cs="Arial"/>
        <w:b/>
        <w:sz w:val="19"/>
        <w:szCs w:val="19"/>
        <w:lang w:val="uk-UA"/>
      </w:rPr>
      <w:t>іноземних мов</w:t>
    </w:r>
  </w:p>
  <w:p w:rsidR="00B77344" w:rsidRDefault="009E3E7F" w:rsidP="00B77344">
    <w:pPr>
      <w:pStyle w:val="a3"/>
      <w:pBdr>
        <w:bottom w:val="single" w:sz="6" w:space="1" w:color="auto"/>
      </w:pBdr>
      <w:tabs>
        <w:tab w:val="clear" w:pos="4677"/>
        <w:tab w:val="clear" w:pos="9355"/>
      </w:tabs>
      <w:spacing w:after="80"/>
      <w:jc w:val="center"/>
      <w:rPr>
        <w:sz w:val="24"/>
        <w:szCs w:val="24"/>
        <w:lang w:val="uk-UA"/>
      </w:rPr>
    </w:pPr>
    <w:r>
      <w:rPr>
        <w:rFonts w:ascii="Arial" w:hAnsi="Arial" w:cs="Arial"/>
        <w:b/>
        <w:lang w:val="uk-UA"/>
      </w:rPr>
      <w:t>І</w:t>
    </w:r>
    <w:r w:rsidRPr="00AC2D95">
      <w:rPr>
        <w:rFonts w:ascii="Arial" w:hAnsi="Arial" w:cs="Arial"/>
        <w:b/>
        <w:lang w:val="uk-UA"/>
      </w:rPr>
      <w:t>І етап Всеукраїнської олімпіади з іноземних мов 201</w:t>
    </w:r>
    <w:r w:rsidRPr="00FF4D1F">
      <w:rPr>
        <w:rFonts w:ascii="Arial" w:hAnsi="Arial" w:cs="Arial"/>
        <w:b/>
        <w:lang w:val="uk-UA"/>
      </w:rPr>
      <w:t>7</w:t>
    </w:r>
    <w:r w:rsidRPr="00AC2D95">
      <w:rPr>
        <w:rFonts w:ascii="Arial" w:hAnsi="Arial" w:cs="Arial"/>
        <w:b/>
        <w:lang w:val="uk-UA"/>
      </w:rPr>
      <w:t>-201</w:t>
    </w:r>
    <w:r w:rsidRPr="00FF4D1F">
      <w:rPr>
        <w:rFonts w:ascii="Arial" w:hAnsi="Arial" w:cs="Arial"/>
        <w:b/>
        <w:lang w:val="uk-UA"/>
      </w:rPr>
      <w:t>8</w:t>
    </w:r>
    <w:r w:rsidRPr="00AC2D95">
      <w:rPr>
        <w:rFonts w:ascii="Arial" w:hAnsi="Arial" w:cs="Arial"/>
        <w:b/>
        <w:lang w:val="uk-UA"/>
      </w:rPr>
      <w:t xml:space="preserve"> </w:t>
    </w:r>
    <w:proofErr w:type="spellStart"/>
    <w:r w:rsidRPr="00AC2D95">
      <w:rPr>
        <w:rFonts w:ascii="Arial" w:hAnsi="Arial" w:cs="Arial"/>
        <w:b/>
        <w:lang w:val="uk-UA"/>
      </w:rPr>
      <w:t>н.р</w:t>
    </w:r>
    <w:proofErr w:type="spellEnd"/>
    <w:r w:rsidRPr="00AC2D95">
      <w:rPr>
        <w:rFonts w:ascii="Arial" w:hAnsi="Arial" w:cs="Arial"/>
        <w:b/>
        <w:lang w:val="uk-UA"/>
      </w:rPr>
      <w:t>.</w:t>
    </w:r>
    <w:r>
      <w:rPr>
        <w:sz w:val="24"/>
        <w:szCs w:val="24"/>
        <w:lang w:val="uk-UA"/>
      </w:rPr>
      <w:t xml:space="preserve"> </w:t>
    </w:r>
  </w:p>
  <w:p w:rsidR="00B77344" w:rsidRPr="00AC2D95" w:rsidRDefault="009E3E7F" w:rsidP="00B77344">
    <w:pPr>
      <w:pStyle w:val="a3"/>
      <w:tabs>
        <w:tab w:val="clear" w:pos="9355"/>
        <w:tab w:val="right" w:pos="9900"/>
      </w:tabs>
      <w:jc w:val="center"/>
      <w:rPr>
        <w:rFonts w:ascii="Arial" w:hAnsi="Arial" w:cs="Arial"/>
        <w:sz w:val="10"/>
        <w:szCs w:val="10"/>
        <w:lang w:val="uk-UA"/>
      </w:rPr>
    </w:pPr>
    <w:r>
      <w:rPr>
        <w:rFonts w:ascii="Arial" w:hAnsi="Arial" w:cs="Arial"/>
        <w:b/>
        <w:noProof/>
        <w:lang w:val="en-US" w:eastAsia="en-US"/>
      </w:rPr>
      <w:drawing>
        <wp:anchor distT="0" distB="0" distL="114300" distR="114300" simplePos="0" relativeHeight="251659264" behindDoc="1" locked="0" layoutInCell="1" allowOverlap="1" wp14:anchorId="33243E71" wp14:editId="107C3425">
          <wp:simplePos x="0" y="0"/>
          <wp:positionH relativeFrom="column">
            <wp:posOffset>-54610</wp:posOffset>
          </wp:positionH>
          <wp:positionV relativeFrom="paragraph">
            <wp:posOffset>1270</wp:posOffset>
          </wp:positionV>
          <wp:extent cx="2112010" cy="469265"/>
          <wp:effectExtent l="0" t="0" r="0" b="6985"/>
          <wp:wrapNone/>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anchor>
      </w:drawing>
    </w:r>
  </w:p>
  <w:p w:rsidR="00B77344" w:rsidRPr="00AC2D95" w:rsidRDefault="009E3E7F" w:rsidP="00B77344">
    <w:pPr>
      <w:pStyle w:val="a3"/>
      <w:tabs>
        <w:tab w:val="clear" w:pos="4677"/>
        <w:tab w:val="clear" w:pos="9355"/>
        <w:tab w:val="right" w:pos="9900"/>
      </w:tabs>
      <w:jc w:val="center"/>
      <w:rPr>
        <w:rFonts w:ascii="Arial" w:hAnsi="Arial" w:cs="Arial"/>
        <w:b/>
        <w:lang w:val="uk-UA"/>
      </w:rPr>
    </w:pPr>
    <w:r>
      <w:rPr>
        <w:rFonts w:ascii="Arial" w:hAnsi="Arial" w:cs="Arial"/>
        <w:b/>
        <w:lang w:val="uk-UA"/>
      </w:rPr>
      <w:t xml:space="preserve">Англійська </w:t>
    </w:r>
    <w:r w:rsidRPr="00AC2D95">
      <w:rPr>
        <w:rFonts w:ascii="Arial" w:hAnsi="Arial" w:cs="Arial"/>
        <w:b/>
        <w:lang w:val="uk-UA"/>
      </w:rPr>
      <w:t xml:space="preserve">мова </w:t>
    </w:r>
  </w:p>
  <w:p w:rsidR="00B77344" w:rsidRPr="00AC2D95" w:rsidRDefault="007C6D31" w:rsidP="00B77344">
    <w:pPr>
      <w:pBdr>
        <w:bottom w:val="double" w:sz="6" w:space="1" w:color="auto"/>
      </w:pBdr>
      <w:rPr>
        <w:rFonts w:ascii="Arial" w:hAnsi="Arial" w:cs="Arial"/>
        <w:b/>
        <w:sz w:val="10"/>
        <w:szCs w:val="10"/>
        <w:lang w:val="uk-UA"/>
      </w:rPr>
    </w:pPr>
  </w:p>
  <w:p w:rsidR="00B77344" w:rsidRPr="00E63F3F" w:rsidRDefault="009E3E7F" w:rsidP="00853CEA">
    <w:pPr>
      <w:pBdr>
        <w:bottom w:val="double" w:sz="6" w:space="1" w:color="auto"/>
      </w:pBdr>
      <w:tabs>
        <w:tab w:val="left" w:pos="0"/>
        <w:tab w:val="left" w:pos="7797"/>
      </w:tabs>
      <w:rPr>
        <w:rFonts w:ascii="Arial" w:hAnsi="Arial" w:cs="Arial"/>
        <w:b/>
        <w:lang w:val="en-GB"/>
      </w:rPr>
    </w:pPr>
    <w:r w:rsidRPr="00442B8C">
      <w:rPr>
        <w:rFonts w:ascii="Arial" w:hAnsi="Arial" w:cs="Arial"/>
        <w:b/>
        <w:lang w:val="en-US"/>
      </w:rPr>
      <w:tab/>
    </w:r>
    <w:r w:rsidR="003E7F49">
      <w:rPr>
        <w:rFonts w:ascii="Arial" w:hAnsi="Arial" w:cs="Arial"/>
        <w:b/>
        <w:lang w:val="en-US"/>
      </w:rPr>
      <w:t>Tape script</w:t>
    </w:r>
    <w:r w:rsidR="00853CEA">
      <w:rPr>
        <w:rFonts w:ascii="Arial" w:hAnsi="Arial" w:cs="Arial"/>
        <w:b/>
        <w:lang w:val="en-US"/>
      </w:rPr>
      <w:t xml:space="preserve"> </w:t>
    </w:r>
    <w:r w:rsidR="00396969">
      <w:rPr>
        <w:rFonts w:ascii="Arial" w:hAnsi="Arial" w:cs="Arial"/>
        <w:b/>
        <w:lang w:val="en-US"/>
      </w:rPr>
      <w:t>Listening</w:t>
    </w:r>
    <w:r w:rsidR="00396969">
      <w:rPr>
        <w:rFonts w:ascii="Arial" w:hAnsi="Arial" w:cs="Arial"/>
        <w:b/>
        <w:lang w:val="en-GB"/>
      </w:rPr>
      <w:t xml:space="preserve"> </w:t>
    </w:r>
    <w:r>
      <w:rPr>
        <w:rFonts w:ascii="Arial" w:hAnsi="Arial" w:cs="Arial"/>
        <w:b/>
        <w:lang w:val="en-GB"/>
      </w:rPr>
      <w:t>9</w:t>
    </w:r>
  </w:p>
  <w:p w:rsidR="00B77344" w:rsidRPr="00442B8C" w:rsidRDefault="007C6D31" w:rsidP="00B77344">
    <w:pPr>
      <w:pStyle w:val="a3"/>
      <w:rPr>
        <w:rFonts w:ascii="Arial" w:hAnsi="Arial" w:cs="Arial"/>
        <w:sz w:val="2"/>
        <w:szCs w:val="2"/>
        <w:lang w:val="en-US"/>
      </w:rPr>
    </w:pPr>
  </w:p>
  <w:p w:rsidR="00B77344" w:rsidRPr="00442B8C" w:rsidRDefault="007C6D31" w:rsidP="00B77344">
    <w:pPr>
      <w:pStyle w:val="a3"/>
      <w:rPr>
        <w:sz w:val="2"/>
        <w:szCs w:val="2"/>
        <w:lang w:val="en-US"/>
      </w:rPr>
    </w:pPr>
  </w:p>
  <w:p w:rsidR="00B77344" w:rsidRPr="00442B8C" w:rsidRDefault="007C6D31" w:rsidP="00B77344">
    <w:pPr>
      <w:pStyle w:val="a3"/>
      <w:rPr>
        <w:sz w:val="2"/>
        <w:szCs w:val="2"/>
        <w:lang w:val="en-US"/>
      </w:rPr>
    </w:pPr>
  </w:p>
  <w:p w:rsidR="00B77344" w:rsidRPr="00442B8C" w:rsidRDefault="007C6D31" w:rsidP="00B77344">
    <w:pPr>
      <w:pStyle w:val="a3"/>
      <w:rPr>
        <w:sz w:val="2"/>
        <w:szCs w:val="2"/>
        <w:lang w:val="en-US"/>
      </w:rPr>
    </w:pPr>
  </w:p>
  <w:p w:rsidR="00B77344" w:rsidRPr="00442B8C" w:rsidRDefault="007C6D31" w:rsidP="00B77344">
    <w:pPr>
      <w:pStyle w:val="a3"/>
      <w:rPr>
        <w:sz w:val="2"/>
        <w:szCs w:val="2"/>
        <w:lang w:val="en-US"/>
      </w:rPr>
    </w:pPr>
  </w:p>
  <w:p w:rsidR="00B77344" w:rsidRPr="00442B8C" w:rsidRDefault="007C6D31" w:rsidP="00B77344">
    <w:pPr>
      <w:pStyle w:val="a3"/>
      <w:rPr>
        <w:sz w:val="2"/>
        <w:szCs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6171"/>
    <w:multiLevelType w:val="hybridMultilevel"/>
    <w:tmpl w:val="BD6C48E2"/>
    <w:lvl w:ilvl="0" w:tplc="816818B2">
      <w:start w:val="1"/>
      <w:numFmt w:val="decimal"/>
      <w:lvlText w:val="%1."/>
      <w:lvlJc w:val="left"/>
      <w:pPr>
        <w:tabs>
          <w:tab w:val="num" w:pos="30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94E7F"/>
    <w:multiLevelType w:val="hybridMultilevel"/>
    <w:tmpl w:val="3128317C"/>
    <w:lvl w:ilvl="0" w:tplc="B816AA7E">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832A87"/>
    <w:multiLevelType w:val="hybridMultilevel"/>
    <w:tmpl w:val="769E2258"/>
    <w:lvl w:ilvl="0" w:tplc="EE8878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7F"/>
    <w:rsid w:val="000E7657"/>
    <w:rsid w:val="000F7A41"/>
    <w:rsid w:val="00105CE6"/>
    <w:rsid w:val="00396969"/>
    <w:rsid w:val="003E7F49"/>
    <w:rsid w:val="00442B8C"/>
    <w:rsid w:val="00447523"/>
    <w:rsid w:val="00464B93"/>
    <w:rsid w:val="006E730C"/>
    <w:rsid w:val="007C6D31"/>
    <w:rsid w:val="00853A41"/>
    <w:rsid w:val="00853CEA"/>
    <w:rsid w:val="00857691"/>
    <w:rsid w:val="00882B39"/>
    <w:rsid w:val="008C02AC"/>
    <w:rsid w:val="009506C3"/>
    <w:rsid w:val="00981FD5"/>
    <w:rsid w:val="009E3E7F"/>
    <w:rsid w:val="00A11D76"/>
    <w:rsid w:val="00A80B5E"/>
    <w:rsid w:val="00B86FFF"/>
    <w:rsid w:val="00BF75F6"/>
    <w:rsid w:val="00D027AD"/>
    <w:rsid w:val="00D57E3A"/>
    <w:rsid w:val="00DA4303"/>
    <w:rsid w:val="00DC0940"/>
    <w:rsid w:val="00DD7EBA"/>
    <w:rsid w:val="00F57531"/>
    <w:rsid w:val="00F7764D"/>
    <w:rsid w:val="00F77861"/>
    <w:rsid w:val="00FA4C1A"/>
    <w:rsid w:val="00FD2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15E68"/>
  <w15:chartTrackingRefBased/>
  <w15:docId w15:val="{4BF1A34C-06CA-410D-9D5E-628300FB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E7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E3E7F"/>
    <w:pPr>
      <w:tabs>
        <w:tab w:val="center" w:pos="4677"/>
        <w:tab w:val="right" w:pos="9355"/>
      </w:tabs>
    </w:pPr>
  </w:style>
  <w:style w:type="character" w:customStyle="1" w:styleId="a4">
    <w:name w:val="Верхний колонтитул Знак"/>
    <w:basedOn w:val="a0"/>
    <w:link w:val="a3"/>
    <w:rsid w:val="009E3E7F"/>
    <w:rPr>
      <w:rFonts w:ascii="Times New Roman" w:eastAsia="Times New Roman" w:hAnsi="Times New Roman" w:cs="Times New Roman"/>
      <w:sz w:val="20"/>
      <w:szCs w:val="20"/>
      <w:lang w:eastAsia="ru-RU"/>
    </w:rPr>
  </w:style>
  <w:style w:type="paragraph" w:styleId="a5">
    <w:name w:val="footer"/>
    <w:basedOn w:val="a"/>
    <w:link w:val="a6"/>
    <w:uiPriority w:val="99"/>
    <w:rsid w:val="009E3E7F"/>
    <w:pPr>
      <w:tabs>
        <w:tab w:val="center" w:pos="4677"/>
        <w:tab w:val="right" w:pos="9355"/>
      </w:tabs>
    </w:pPr>
  </w:style>
  <w:style w:type="character" w:customStyle="1" w:styleId="a6">
    <w:name w:val="Нижний колонтитул Знак"/>
    <w:basedOn w:val="a0"/>
    <w:link w:val="a5"/>
    <w:uiPriority w:val="99"/>
    <w:rsid w:val="009E3E7F"/>
    <w:rPr>
      <w:rFonts w:ascii="Times New Roman" w:eastAsia="Times New Roman" w:hAnsi="Times New Roman" w:cs="Times New Roman"/>
      <w:sz w:val="20"/>
      <w:szCs w:val="20"/>
      <w:lang w:eastAsia="ru-RU"/>
    </w:rPr>
  </w:style>
  <w:style w:type="character" w:styleId="a7">
    <w:name w:val="page number"/>
    <w:basedOn w:val="a0"/>
    <w:rsid w:val="009E3E7F"/>
  </w:style>
  <w:style w:type="table" w:styleId="a8">
    <w:name w:val="Table Grid"/>
    <w:basedOn w:val="a1"/>
    <w:uiPriority w:val="59"/>
    <w:rsid w:val="009E3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9E3E7F"/>
    <w:pPr>
      <w:ind w:left="720"/>
      <w:contextualSpacing/>
    </w:pPr>
  </w:style>
  <w:style w:type="paragraph" w:customStyle="1" w:styleId="reader-word-layer">
    <w:name w:val="reader-word-layer"/>
    <w:basedOn w:val="a"/>
    <w:rsid w:val="009E3E7F"/>
    <w:pPr>
      <w:widowControl/>
      <w:autoSpaceDE/>
      <w:autoSpaceDN/>
      <w:adjustRightInd/>
      <w:spacing w:before="100" w:beforeAutospacing="1" w:after="100" w:afterAutospacing="1"/>
    </w:pPr>
    <w:rPr>
      <w:sz w:val="24"/>
      <w:szCs w:val="24"/>
      <w:lang w:val="en-US" w:eastAsia="en-US"/>
    </w:rPr>
  </w:style>
  <w:style w:type="paragraph" w:styleId="aa">
    <w:name w:val="No Spacing"/>
    <w:link w:val="ab"/>
    <w:uiPriority w:val="1"/>
    <w:qFormat/>
    <w:rsid w:val="009E3E7F"/>
    <w:pPr>
      <w:spacing w:after="0" w:line="240" w:lineRule="auto"/>
    </w:pPr>
    <w:rPr>
      <w:lang w:val="en-US"/>
    </w:rPr>
  </w:style>
  <w:style w:type="character" w:customStyle="1" w:styleId="ab">
    <w:name w:val="Без интервала Знак"/>
    <w:basedOn w:val="a0"/>
    <w:link w:val="aa"/>
    <w:uiPriority w:val="1"/>
    <w:rsid w:val="009E3E7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09FADF-01E6-49A2-A328-EE55A2C8C1E6}" type="doc">
      <dgm:prSet loTypeId="urn:microsoft.com/office/officeart/2005/8/layout/pList1#3" loCatId="picture" qsTypeId="urn:microsoft.com/office/officeart/2005/8/quickstyle/simple1" qsCatId="simple" csTypeId="urn:microsoft.com/office/officeart/2005/8/colors/accent1_2" csCatId="accent1" phldr="1"/>
      <dgm:spPr/>
      <dgm:t>
        <a:bodyPr/>
        <a:lstStyle/>
        <a:p>
          <a:endParaRPr lang="ru-RU"/>
        </a:p>
      </dgm:t>
    </dgm:pt>
    <dgm:pt modelId="{8DAE663B-D292-4236-8692-C4FA11D2D59C}">
      <dgm:prSet phldrT="[Текст]"/>
      <dgm:spPr/>
      <dgm:t>
        <a:bodyPr/>
        <a:lstStyle/>
        <a:p>
          <a:r>
            <a:rPr lang="ru-RU"/>
            <a:t>Шифр</a:t>
          </a:r>
        </a:p>
      </dgm:t>
    </dgm:pt>
    <dgm:pt modelId="{82E0320B-DD59-47E4-A4DD-A7F01533985F}" type="parTrans" cxnId="{E7649A7E-B546-4A02-A792-FD31AC51F16C}">
      <dgm:prSet/>
      <dgm:spPr/>
      <dgm:t>
        <a:bodyPr/>
        <a:lstStyle/>
        <a:p>
          <a:endParaRPr lang="ru-RU"/>
        </a:p>
      </dgm:t>
    </dgm:pt>
    <dgm:pt modelId="{8E9949C9-B8AE-425B-9C82-65170169F758}" type="sibTrans" cxnId="{E7649A7E-B546-4A02-A792-FD31AC51F16C}">
      <dgm:prSet/>
      <dgm:spPr/>
      <dgm:t>
        <a:bodyPr/>
        <a:lstStyle/>
        <a:p>
          <a:endParaRPr lang="ru-RU"/>
        </a:p>
      </dgm:t>
    </dgm:pt>
    <dgm:pt modelId="{F976B7A8-27F5-4D68-93A2-AD9D948AB6BF}" type="pres">
      <dgm:prSet presAssocID="{1E09FADF-01E6-49A2-A328-EE55A2C8C1E6}" presName="Name0" presStyleCnt="0">
        <dgm:presLayoutVars>
          <dgm:dir/>
          <dgm:resizeHandles val="exact"/>
        </dgm:presLayoutVars>
      </dgm:prSet>
      <dgm:spPr/>
      <dgm:t>
        <a:bodyPr/>
        <a:lstStyle/>
        <a:p>
          <a:endParaRPr lang="ru-RU"/>
        </a:p>
      </dgm:t>
    </dgm:pt>
    <dgm:pt modelId="{B767BBB9-5A59-4BB4-BCF4-0BB4403B357B}" type="pres">
      <dgm:prSet presAssocID="{8DAE663B-D292-4236-8692-C4FA11D2D59C}" presName="compNode" presStyleCnt="0"/>
      <dgm:spPr/>
    </dgm:pt>
    <dgm:pt modelId="{96A255F0-F827-4DEF-B137-511277FAB2EF}" type="pres">
      <dgm:prSet presAssocID="{8DAE663B-D292-4236-8692-C4FA11D2D59C}" presName="pictRect" presStyleLbl="node1" presStyleIdx="0" presStyleCnt="1" custScaleX="662089" custScaleY="293500" custLinFactX="37688" custLinFactNeighborX="100000" custLinFactNeighborY="-59"/>
      <dgm:spPr>
        <a:noFill/>
        <a:ln>
          <a:solidFill>
            <a:schemeClr val="tx1"/>
          </a:solidFill>
        </a:ln>
      </dgm:spPr>
    </dgm:pt>
    <dgm:pt modelId="{1E4DD9C8-945C-423B-B29F-0E2A2B8AF343}" type="pres">
      <dgm:prSet presAssocID="{8DAE663B-D292-4236-8692-C4FA11D2D59C}" presName="textRect" presStyleLbl="revTx" presStyleIdx="0" presStyleCnt="1" custAng="0" custScaleX="305461" custScaleY="393604" custLinFactX="-125425" custLinFactY="-49394" custLinFactNeighborX="-200000" custLinFactNeighborY="-100000">
        <dgm:presLayoutVars>
          <dgm:bulletEnabled val="1"/>
        </dgm:presLayoutVars>
      </dgm:prSet>
      <dgm:spPr/>
      <dgm:t>
        <a:bodyPr/>
        <a:lstStyle/>
        <a:p>
          <a:endParaRPr lang="ru-RU"/>
        </a:p>
      </dgm:t>
    </dgm:pt>
  </dgm:ptLst>
  <dgm:cxnLst>
    <dgm:cxn modelId="{541433F7-95B3-4355-94E8-2C58F2D857B7}" type="presOf" srcId="{1E09FADF-01E6-49A2-A328-EE55A2C8C1E6}" destId="{F976B7A8-27F5-4D68-93A2-AD9D948AB6BF}" srcOrd="0" destOrd="0" presId="urn:microsoft.com/office/officeart/2005/8/layout/pList1#3"/>
    <dgm:cxn modelId="{E7649A7E-B546-4A02-A792-FD31AC51F16C}" srcId="{1E09FADF-01E6-49A2-A328-EE55A2C8C1E6}" destId="{8DAE663B-D292-4236-8692-C4FA11D2D59C}" srcOrd="0" destOrd="0" parTransId="{82E0320B-DD59-47E4-A4DD-A7F01533985F}" sibTransId="{8E9949C9-B8AE-425B-9C82-65170169F758}"/>
    <dgm:cxn modelId="{2389C730-E83D-4654-8A32-BA635B1C8726}" type="presOf" srcId="{8DAE663B-D292-4236-8692-C4FA11D2D59C}" destId="{1E4DD9C8-945C-423B-B29F-0E2A2B8AF343}" srcOrd="0" destOrd="0" presId="urn:microsoft.com/office/officeart/2005/8/layout/pList1#3"/>
    <dgm:cxn modelId="{47748784-C600-42D5-943B-A8DC923439B5}" type="presParOf" srcId="{F976B7A8-27F5-4D68-93A2-AD9D948AB6BF}" destId="{B767BBB9-5A59-4BB4-BCF4-0BB4403B357B}" srcOrd="0" destOrd="0" presId="urn:microsoft.com/office/officeart/2005/8/layout/pList1#3"/>
    <dgm:cxn modelId="{E6DE9100-5031-4A3B-965C-E74108A25154}" type="presParOf" srcId="{B767BBB9-5A59-4BB4-BCF4-0BB4403B357B}" destId="{96A255F0-F827-4DEF-B137-511277FAB2EF}" srcOrd="0" destOrd="0" presId="urn:microsoft.com/office/officeart/2005/8/layout/pList1#3"/>
    <dgm:cxn modelId="{F35A0144-E5DD-4F76-9688-3953D00ECB38}" type="presParOf" srcId="{B767BBB9-5A59-4BB4-BCF4-0BB4403B357B}" destId="{1E4DD9C8-945C-423B-B29F-0E2A2B8AF343}" srcOrd="1" destOrd="0" presId="urn:microsoft.com/office/officeart/2005/8/layout/pList1#3"/>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A255F0-F827-4DEF-B137-511277FAB2EF}">
      <dsp:nvSpPr>
        <dsp:cNvPr id="0" name=""/>
        <dsp:cNvSpPr/>
      </dsp:nvSpPr>
      <dsp:spPr>
        <a:xfrm>
          <a:off x="656874" y="131"/>
          <a:ext cx="1366697" cy="417429"/>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E4DD9C8-945C-423B-B29F-0E2A2B8AF343}">
      <dsp:nvSpPr>
        <dsp:cNvPr id="0" name=""/>
        <dsp:cNvSpPr/>
      </dsp:nvSpPr>
      <dsp:spPr>
        <a:xfrm>
          <a:off x="68986" y="53207"/>
          <a:ext cx="630538" cy="3014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92456" rIns="92456" bIns="0" numCol="1" spcCol="1270" anchor="t" anchorCtr="0">
          <a:noAutofit/>
        </a:bodyPr>
        <a:lstStyle/>
        <a:p>
          <a:pPr lvl="0" algn="ctr" defTabSz="577850">
            <a:lnSpc>
              <a:spcPct val="90000"/>
            </a:lnSpc>
            <a:spcBef>
              <a:spcPct val="0"/>
            </a:spcBef>
            <a:spcAft>
              <a:spcPct val="35000"/>
            </a:spcAft>
          </a:pPr>
          <a:r>
            <a:rPr lang="ru-RU" sz="1300" kern="1200"/>
            <a:t>Шифр</a:t>
          </a:r>
        </a:p>
      </dsp:txBody>
      <dsp:txXfrm>
        <a:off x="68986" y="53207"/>
        <a:ext cx="630538" cy="301432"/>
      </dsp:txXfrm>
    </dsp:sp>
  </dsp:spTree>
</dsp:drawing>
</file>

<file path=word/diagrams/layout1.xml><?xml version="1.0" encoding="utf-8"?>
<dgm:layoutDef xmlns:dgm="http://schemas.openxmlformats.org/drawingml/2006/diagram" xmlns:a="http://schemas.openxmlformats.org/drawingml/2006/main" uniqueId="urn:microsoft.com/office/officeart/2005/8/layout/pList1#3">
  <dgm:title val=""/>
  <dgm:desc val=""/>
  <dgm:catLst>
    <dgm:cat type="list" pri="2000"/>
    <dgm:cat type="picture" pri="2500"/>
    <dgm:cat type="pictureconvert" pri="2500"/>
  </dgm:catLst>
  <dgm:sampData>
    <dgm:dataModel>
      <dgm:ptLst>
        <dgm:pt modelId="0" type="doc"/>
        <dgm:pt modelId="1">
          <dgm:prSet phldr="1"/>
        </dgm:pt>
        <dgm:pt modelId="2">
          <dgm:prSet phldr="1"/>
        </dgm:pt>
        <dgm:pt modelId="3">
          <dgm:prSet phldr="1"/>
        </dgm:pt>
        <dgm:pt modelId="4">
          <dgm:prSet phldr="1"/>
        </dgm:pt>
      </dgm:ptLst>
      <dgm:cxnLst>
        <dgm:cxn modelId="7" srcId="0" destId="1" srcOrd="0" destOrd="0"/>
        <dgm:cxn modelId="8" srcId="0" destId="2" srcOrd="1" destOrd="0"/>
        <dgm:cxn modelId="9" srcId="0" destId="3" srcOrd="2" destOrd="0"/>
        <dgm:cxn modelId="10"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off" val="ctr"/>
          <dgm:param type="vertAlign" val="mid"/>
          <dgm:param type="horzAlign" val="ctr"/>
        </dgm:alg>
      </dgm:if>
      <dgm:else name="Name3">
        <dgm:alg type="snake">
          <dgm:param type="grDir" val="tR"/>
          <dgm:param type="flowDir" val="row"/>
          <dgm:param type="contDir" val="sameDir"/>
          <dgm:param type="off" val="ctr"/>
          <dgm:param type="vertAlign" val="mid"/>
          <dgm:param type="horzAlign"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1"/>
      <dgm:constr type="sp" refType="w" refFor="ch" refForName="compNode" op="equ" fact="0.1"/>
      <dgm:constr type="primFontSz" for="des" ptType="node" op="equ" val="65"/>
    </dgm:constrLst>
    <dgm:ruleLst/>
    <dgm:forEach name="Name4" axis="ch" ptType="node">
      <dgm:layoutNode name="compNode">
        <dgm:alg type="composite">
          <dgm:param type="ar" val="0.943"/>
        </dgm:alg>
        <dgm:shape xmlns:r="http://schemas.openxmlformats.org/officeDocument/2006/relationships" r:blip="">
          <dgm:adjLst/>
        </dgm:shape>
        <dgm:presOf axis="self"/>
        <dgm:constrLst>
          <dgm:constr type="h" refType="w" fact="1.06"/>
          <dgm:constr type="h" for="ch" forName="pictRect" refType="h" fact="0.65"/>
          <dgm:constr type="w" for="ch" forName="pictRect" refType="w"/>
          <dgm:constr type="l" for="ch" forName="pictRect"/>
          <dgm:constr type="t" for="ch" forName="pictRect"/>
          <dgm:constr type="w" for="ch" forName="textRect" refType="w"/>
          <dgm:constr type="h" for="ch" forName="textRect" refType="h" fact="0.35"/>
          <dgm:constr type="l" for="ch" forName="textRect"/>
          <dgm:constr type="t" for="ch" forName="textRect" refType="b" refFor="ch" refForName="pictRect"/>
        </dgm:constrLst>
        <dgm:ruleLst/>
        <dgm:layoutNode name="pictRect">
          <dgm:alg type="sp"/>
          <dgm:shape xmlns:r="http://schemas.openxmlformats.org/officeDocument/2006/relationships" type="roundRect" r:blip="" blipPhldr="1">
            <dgm:adjLst/>
          </dgm:shape>
          <dgm:presOf/>
          <dgm:constrLst/>
          <dgm:ruleLst/>
        </dgm:layoutNode>
        <dgm:layoutNode name="textRect" styleLbl="revTx">
          <dgm:varLst>
            <dgm:bulletEnabled val="1"/>
          </dgm:varLst>
          <dgm:alg type="tx">
            <dgm:param type="txAnchorVert" val="t"/>
          </dgm:alg>
          <dgm:shape xmlns:r="http://schemas.openxmlformats.org/officeDocument/2006/relationships" type="rect" r:blip="">
            <dgm:adjLst/>
          </dgm:shape>
          <dgm:presOf axis="desOrSelf" ptType="node"/>
          <dgm:constrLst>
            <dgm:constr type="bMarg"/>
          </dgm:constrLst>
          <dgm:ruleLst>
            <dgm:rule type="primFontSz" val="5" fact="NaN" max="NaN"/>
          </dgm:ruleLst>
        </dgm:layoutNode>
      </dgm:layoutNode>
      <dgm:forEach name="Name5"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5BFAB-E965-44B5-ABF6-51E2176A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769</Words>
  <Characters>4389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НМЦ іноземних мов ООІУВ</dc:creator>
  <cp:keywords/>
  <dc:description/>
  <cp:lastModifiedBy>НМЦ іноземних мов ООІУВ</cp:lastModifiedBy>
  <cp:revision>16</cp:revision>
  <dcterms:created xsi:type="dcterms:W3CDTF">2017-11-02T10:06:00Z</dcterms:created>
  <dcterms:modified xsi:type="dcterms:W3CDTF">2017-11-03T10:14:00Z</dcterms:modified>
</cp:coreProperties>
</file>