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49" w:rsidRPr="00D10B9A" w:rsidRDefault="00A92BEA" w:rsidP="00D10B9A">
      <w:pPr>
        <w:pStyle w:val="1"/>
        <w:ind w:left="0" w:firstLine="708"/>
        <w:jc w:val="both"/>
        <w:rPr>
          <w:sz w:val="28"/>
          <w:szCs w:val="28"/>
          <w:lang w:val="ru-RU"/>
        </w:rPr>
      </w:pPr>
      <w:r w:rsidRPr="00D10B9A">
        <w:rPr>
          <w:b/>
          <w:sz w:val="28"/>
          <w:szCs w:val="28"/>
        </w:rPr>
        <w:t>Змагання</w:t>
      </w:r>
      <w:r w:rsidRPr="00D10B9A">
        <w:rPr>
          <w:sz w:val="28"/>
          <w:szCs w:val="28"/>
        </w:rPr>
        <w:t xml:space="preserve"> </w:t>
      </w:r>
      <w:r w:rsidRPr="00D10B9A">
        <w:rPr>
          <w:b/>
          <w:sz w:val="28"/>
          <w:szCs w:val="28"/>
        </w:rPr>
        <w:t>«Рятівник»</w:t>
      </w:r>
      <w:r w:rsidRPr="00D10B9A">
        <w:rPr>
          <w:sz w:val="28"/>
          <w:szCs w:val="28"/>
        </w:rPr>
        <w:t xml:space="preserve"> - змагання з надання першої долікарської допомог</w:t>
      </w:r>
      <w:r w:rsidR="00D10B9A">
        <w:rPr>
          <w:sz w:val="28"/>
          <w:szCs w:val="28"/>
        </w:rPr>
        <w:t>и та елементи рятувальних робіт.</w:t>
      </w:r>
    </w:p>
    <w:p w:rsidR="00D10B9A" w:rsidRPr="00D10B9A" w:rsidRDefault="00A92BEA" w:rsidP="00D10B9A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D10B9A">
        <w:rPr>
          <w:rFonts w:ascii="Times New Roman" w:hAnsi="Times New Roman" w:cs="Times New Roman"/>
          <w:sz w:val="28"/>
          <w:szCs w:val="28"/>
        </w:rPr>
        <w:tab/>
      </w:r>
      <w:r w:rsidR="00D10B9A"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Складається з виконання теоретичних та практичних завдань (естафети) і транспортування «пораненого».</w:t>
      </w:r>
    </w:p>
    <w:p w:rsidR="00D10B9A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          </w:t>
      </w: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Кількість учасників – 7 чоловік, із них не менше 2-х дівчат.</w:t>
      </w:r>
    </w:p>
    <w:p w:rsidR="00D10B9A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ab/>
        <w:t>Рій витягує картку і  виконує завдання.</w:t>
      </w:r>
    </w:p>
    <w:p w:rsidR="00D10B9A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ab/>
        <w:t>Завдання складається із двох частин: теоретичний тур (час виконання до 5 хвилин); практичний тур.</w:t>
      </w:r>
    </w:p>
    <w:p w:rsidR="00D10B9A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        </w:t>
      </w:r>
      <w:r w:rsidRPr="00D10B9A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>З</w:t>
      </w:r>
      <w:r w:rsidRPr="00D10B9A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>авдання теоретичного туру</w:t>
      </w: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(відповідь на 3 запитання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, час до 5 хв.</w:t>
      </w: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):</w:t>
      </w:r>
    </w:p>
    <w:p w:rsidR="00D10B9A" w:rsidRPr="00D10B9A" w:rsidRDefault="00D10B9A" w:rsidP="00D10B9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Білет № 1</w:t>
      </w:r>
    </w:p>
    <w:p w:rsidR="00D10B9A" w:rsidRPr="00D10B9A" w:rsidRDefault="00D10B9A" w:rsidP="00D10B9A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У якому році було створено Всеукраїнську добровільну громадську гуманітарну організацію «Товариство Червоного Хреста України»?</w:t>
      </w:r>
    </w:p>
    <w:p w:rsidR="00D10B9A" w:rsidRPr="00D10B9A" w:rsidRDefault="00D10B9A" w:rsidP="00D10B9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2.Автомобіль зіткнувся з опорою електромереж і оголений дріт впав на його дах. Водій вдарився об кермо, пошкодив обличчя і має сильну кровотечу. Які ваші дії в даній ситуації?</w:t>
      </w:r>
    </w:p>
    <w:p w:rsidR="00D10B9A" w:rsidRPr="00D10B9A" w:rsidRDefault="00D10B9A" w:rsidP="00D10B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3.Постраждалий отримав ураження електричним струмом. Якою має бути ваша перша дія?</w:t>
      </w:r>
    </w:p>
    <w:p w:rsidR="00D10B9A" w:rsidRPr="00D10B9A" w:rsidRDefault="00D10B9A" w:rsidP="00D10B9A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Білет № 2</w:t>
      </w:r>
    </w:p>
    <w:p w:rsidR="00D10B9A" w:rsidRPr="00D10B9A" w:rsidRDefault="00D10B9A" w:rsidP="00D10B9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1 Які факти ви повідомляєте диспетчеру, коли викликаєте швидку допомогу?</w:t>
      </w:r>
    </w:p>
    <w:p w:rsidR="00D10B9A" w:rsidRPr="00D10B9A" w:rsidRDefault="00D10B9A" w:rsidP="00D10B9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2.Людина отримала вогнепальне поранення в грудну клітину. Які ваші дії?</w:t>
      </w:r>
    </w:p>
    <w:p w:rsidR="00D10B9A" w:rsidRPr="00D10B9A" w:rsidRDefault="00D10B9A" w:rsidP="00D10B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3.Перша допомога при охолодженні.</w:t>
      </w:r>
    </w:p>
    <w:p w:rsidR="00D10B9A" w:rsidRPr="00D10B9A" w:rsidRDefault="00D10B9A" w:rsidP="00D10B9A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Білет № 3</w:t>
      </w:r>
    </w:p>
    <w:p w:rsidR="00D10B9A" w:rsidRPr="00D10B9A" w:rsidRDefault="00D10B9A" w:rsidP="00D10B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1.У яких випадках проводиться тільки штучне дихання?</w:t>
      </w:r>
    </w:p>
    <w:p w:rsidR="00D10B9A" w:rsidRPr="00D10B9A" w:rsidRDefault="00D10B9A" w:rsidP="00D10B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2.Яка дія виконується у першу чергу при наданні допомоги потерпілому від термічного опіку?</w:t>
      </w:r>
    </w:p>
    <w:p w:rsidR="00D10B9A" w:rsidRPr="00D10B9A" w:rsidRDefault="00D10B9A" w:rsidP="00D10B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3.Перша допомога при запамороченні.</w:t>
      </w:r>
    </w:p>
    <w:p w:rsidR="00D10B9A" w:rsidRPr="00D10B9A" w:rsidRDefault="00D10B9A" w:rsidP="00D10B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Білет № 4</w:t>
      </w:r>
    </w:p>
    <w:p w:rsidR="00D10B9A" w:rsidRPr="00D10B9A" w:rsidRDefault="00D10B9A" w:rsidP="00D10B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1.Як називається комплекс заходів, що надають потерпілим в стані клінічної смерті?</w:t>
      </w:r>
    </w:p>
    <w:p w:rsidR="00D10B9A" w:rsidRPr="00D10B9A" w:rsidRDefault="00D10B9A" w:rsidP="00D10B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2.Якщо реанімаційні заходи не проводяться, через який час після зупинки серця починає вмирати головний мозок?</w:t>
      </w:r>
    </w:p>
    <w:p w:rsidR="00D10B9A" w:rsidRPr="00D10B9A" w:rsidRDefault="00D10B9A" w:rsidP="00D10B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3.Постраждалому в око потрапив сторонній предмет, промити око не вдалося. Які ваші дії?</w:t>
      </w:r>
    </w:p>
    <w:p w:rsidR="00D10B9A" w:rsidRPr="00D10B9A" w:rsidRDefault="00D10B9A" w:rsidP="00D10B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Білет № 5</w:t>
      </w:r>
    </w:p>
    <w:p w:rsidR="00D10B9A" w:rsidRPr="00D10B9A" w:rsidRDefault="00D10B9A" w:rsidP="00D10B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1.Які основні ознаки свідчать про біологічну смерть постраждалого?</w:t>
      </w:r>
    </w:p>
    <w:p w:rsidR="00D10B9A" w:rsidRPr="00D10B9A" w:rsidRDefault="00D10B9A" w:rsidP="00D10B9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2.Яке має бути співвідношення між натисканнями на грудну клітку і вдуванням повітря в легені при проведенні серцево-легеневої реанімації дорослому, за умови проведення реанімаційних заходів однією особою?</w:t>
      </w:r>
    </w:p>
    <w:p w:rsidR="00D10B9A" w:rsidRPr="00D10B9A" w:rsidRDefault="00D10B9A" w:rsidP="00D10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3.На який час можна накладати джгут на кінцівку?</w:t>
      </w:r>
    </w:p>
    <w:p w:rsidR="00D10B9A" w:rsidRPr="00D10B9A" w:rsidRDefault="00D10B9A" w:rsidP="00D10B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0B9A" w:rsidRPr="00D10B9A" w:rsidRDefault="00D10B9A" w:rsidP="00D10B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Білет № 6</w:t>
      </w:r>
    </w:p>
    <w:p w:rsidR="00D10B9A" w:rsidRPr="00D10B9A" w:rsidRDefault="00D10B9A" w:rsidP="00D10B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1.Які є види кровотечі?</w:t>
      </w:r>
    </w:p>
    <w:p w:rsidR="00D10B9A" w:rsidRPr="00D10B9A" w:rsidRDefault="00D10B9A" w:rsidP="00D10B9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2.Що треба зробити після 30 надавлювань на грудну клітину при проведенні штучної вентиляції легень?</w:t>
      </w:r>
    </w:p>
    <w:p w:rsidR="00D10B9A" w:rsidRPr="00D10B9A" w:rsidRDefault="00D10B9A" w:rsidP="00D10B9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3.Ваші дії, якщо постраждалий подавився, знаходиться при свідомості, але не в змозі ні говорити, ні кашляти, ні дихати?</w:t>
      </w:r>
    </w:p>
    <w:p w:rsidR="00D10B9A" w:rsidRPr="00D10B9A" w:rsidRDefault="00D10B9A" w:rsidP="00D10B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Білет № 7</w:t>
      </w:r>
    </w:p>
    <w:p w:rsidR="00D10B9A" w:rsidRPr="00D10B9A" w:rsidRDefault="00D10B9A" w:rsidP="00D1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1.Які є види переломів?</w:t>
      </w:r>
    </w:p>
    <w:p w:rsidR="00D10B9A" w:rsidRPr="00D10B9A" w:rsidRDefault="00D10B9A" w:rsidP="00D1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2.Вам необхідно провести штучну вентиляцію легень постраждалому при зупинці дихання. Яким методом ви скористаєтесь для відкриття дихальних шляхів, якщо у постраждалого не спостерігається травми голови або хребта?</w:t>
      </w:r>
    </w:p>
    <w:p w:rsidR="00D10B9A" w:rsidRPr="00D10B9A" w:rsidRDefault="00D10B9A" w:rsidP="00D10B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sz w:val="28"/>
          <w:szCs w:val="28"/>
          <w:lang w:val="uk-UA"/>
        </w:rPr>
        <w:t>3.Яка дія виконується в першу чергу для зупинки сильної кровотечі?</w:t>
      </w:r>
    </w:p>
    <w:p w:rsidR="00D10B9A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      </w:t>
      </w: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Кожну помилку (1 бал – 10 штрафних </w:t>
      </w:r>
      <w:proofErr w:type="spellStart"/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сек</w:t>
      </w:r>
      <w:proofErr w:type="spellEnd"/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.) суддя вказує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рою</w:t>
      </w: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, секретар заносить результати у протокол.</w:t>
      </w:r>
    </w:p>
    <w:p w:rsidR="00D10B9A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         </w:t>
      </w:r>
      <w:r w:rsidRPr="00D10B9A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>Завдання практичного туру</w:t>
      </w: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(практичне виконання 2-х нормативів - естафета):</w:t>
      </w:r>
    </w:p>
    <w:p w:rsidR="00D10B9A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ab/>
        <w:t>1-й етап -  надання першої допомоги при переломах:</w:t>
      </w:r>
    </w:p>
    <w:p w:rsidR="00D10B9A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           учениця знаходиться біля «пораненого». Перев’язочний матеріал і шина в руках або поряд. За командою „Шину накласти!” учениця накладає шину Крамера на нижню кінцівку.</w:t>
      </w:r>
    </w:p>
    <w:p w:rsidR="00D10B9A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           2-й етап - накладання пов’язки:</w:t>
      </w:r>
    </w:p>
    <w:p w:rsidR="00D10B9A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           учениця з перев’язочним матеріалом у руках знаходиться біля «пораненого». Прийнявши естафету починає накладання пов’язки на кість у вигляді вісімки.</w:t>
      </w:r>
    </w:p>
    <w:p w:rsidR="00D10B9A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ab/>
        <w:t xml:space="preserve">Кожну помилку (1 бал – 10 штрафних </w:t>
      </w:r>
      <w:proofErr w:type="spellStart"/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сек</w:t>
      </w:r>
      <w:proofErr w:type="spellEnd"/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.) суддя вказує рою та сигналізує підняттям руки, секретар заносить результати у протокол. </w:t>
      </w:r>
    </w:p>
    <w:p w:rsidR="00D10B9A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         Після виконання завдань етапів рій транспортує потерпілого через яр (іншу перешкоду – буде вказана за 1 год. до початку змагань) на ношах. Потерпілий визначається роєм, йому заборонено виконувати будь–які дії, що полегшують роботу рою.</w:t>
      </w:r>
    </w:p>
    <w:p w:rsidR="00D10B9A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ab/>
        <w:t>Штрафи: заступ обмежувальної лінії – 1 бал, рух поза обмежувальною лінією – 10 балів, падіння – 3 бали, торкання потерпілим рельєфу будь–якою частиною тіла при транспортуванні на ношах – 1 бал, потерпілий надає допомогу команді – 3 бали, невірні дії супроводжуючого (супроводжуючий знаходиться на відстані, що не дозволяє контролювати стан потерпілого) – 3 бали.</w:t>
      </w:r>
    </w:p>
    <w:p w:rsidR="00D10B9A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ab/>
        <w:t xml:space="preserve">Один бал прирівнюється до 10 </w:t>
      </w:r>
      <w:proofErr w:type="spellStart"/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сек</w:t>
      </w:r>
      <w:proofErr w:type="spellEnd"/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. часу. </w:t>
      </w:r>
    </w:p>
    <w:p w:rsidR="00D10B9A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ab/>
        <w:t>Витратні матеріали суддівські.</w:t>
      </w:r>
    </w:p>
    <w:p w:rsidR="00D10B9A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ab/>
        <w:t>Враховується час виконання завдань, проходження швидкісного етапу та штрафні бали.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Форма одягу – спортивна (закриті коліна, лікті).</w:t>
      </w:r>
    </w:p>
    <w:p w:rsidR="00FF0D46" w:rsidRPr="00D10B9A" w:rsidRDefault="00D10B9A" w:rsidP="00D10B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D10B9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  Переможець змагання «Рятівник» визначається за найменшим часом: виконання теоретичних завдань (штрафним часом); естафети і транспортування «пораненого» (з урахуванням штрафних балів).</w:t>
      </w:r>
      <w:bookmarkStart w:id="0" w:name="_GoBack"/>
      <w:bookmarkEnd w:id="0"/>
    </w:p>
    <w:p w:rsidR="00FF0D46" w:rsidRPr="00D10B9A" w:rsidRDefault="00FF0D46" w:rsidP="00D76D7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2BEA" w:rsidRPr="00D10B9A" w:rsidRDefault="00A92BEA" w:rsidP="00D7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BEA" w:rsidRPr="00D10B9A" w:rsidRDefault="00A92BE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92BEA" w:rsidRPr="00D1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34B5"/>
    <w:multiLevelType w:val="hybridMultilevel"/>
    <w:tmpl w:val="B7000B1A"/>
    <w:lvl w:ilvl="0" w:tplc="5036B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EA"/>
    <w:rsid w:val="000F47D4"/>
    <w:rsid w:val="005F0792"/>
    <w:rsid w:val="006401E3"/>
    <w:rsid w:val="007D32E9"/>
    <w:rsid w:val="008A12F2"/>
    <w:rsid w:val="00A46549"/>
    <w:rsid w:val="00A92BEA"/>
    <w:rsid w:val="00AE2570"/>
    <w:rsid w:val="00C16FAB"/>
    <w:rsid w:val="00D10B9A"/>
    <w:rsid w:val="00D65264"/>
    <w:rsid w:val="00D76D7D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9419"/>
  <w15:docId w15:val="{44D8C401-8815-4D74-A1D0-877E31DE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2BE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1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2017-04-09T09:55:00Z</cp:lastPrinted>
  <dcterms:created xsi:type="dcterms:W3CDTF">2015-03-15T10:53:00Z</dcterms:created>
  <dcterms:modified xsi:type="dcterms:W3CDTF">2018-04-17T14:12:00Z</dcterms:modified>
</cp:coreProperties>
</file>