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left" w:pos="6521" w:leader="none"/>
        </w:tabs>
        <w:spacing w:lineRule="atLeast" w:line="300" w:before="0" w:after="0"/>
        <w:jc w:val="center"/>
        <w:rPr>
          <w:b/>
          <w:b/>
          <w:color w:val="333333"/>
          <w:u w:val="single"/>
        </w:rPr>
      </w:pPr>
      <w:r>
        <w:rPr>
          <w:b/>
          <w:color w:val="333333"/>
          <w:u w:val="single"/>
        </w:rPr>
        <w:t>9 класс</w:t>
      </w:r>
    </w:p>
    <w:p>
      <w:pPr>
        <w:pStyle w:val="Normal"/>
        <w:tabs>
          <w:tab w:val="left" w:pos="6379" w:leader="none"/>
        </w:tabs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tabs>
          <w:tab w:val="left" w:pos="6379" w:leader="none"/>
        </w:tabs>
        <w:jc w:val="both"/>
        <w:rPr>
          <w:color w:val="333333"/>
        </w:rPr>
      </w:pPr>
      <w:r>
        <w:rPr>
          <w:b/>
          <w:color w:val="000000"/>
        </w:rPr>
        <w:t xml:space="preserve">1. Перед Вами фрагмент стихотворения А. А. Фета.  Назовите 4 средства художественной выразительности, встречающиеся в данном отрывке?  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55"/>
        <w:ind w:firstLine="2835"/>
        <w:rPr>
          <w:color w:val="333333"/>
        </w:rPr>
      </w:pPr>
      <w:r>
        <w:rPr>
          <w:color w:val="333333"/>
        </w:rPr>
      </w:r>
    </w:p>
    <w:p>
      <w:pPr>
        <w:pStyle w:val="HTML"/>
        <w:shd w:fill="FFFFFF" w:val="clear"/>
        <w:ind w:firstLine="31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Какая грусть! Конец аллеи </w:t>
      </w:r>
    </w:p>
    <w:p>
      <w:pPr>
        <w:pStyle w:val="HTML"/>
        <w:shd w:fill="FFFFFF" w:val="clear"/>
        <w:ind w:firstLine="31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Опять с утра исчез в пыли, </w:t>
      </w:r>
    </w:p>
    <w:p>
      <w:pPr>
        <w:pStyle w:val="HTML"/>
        <w:shd w:fill="FFFFFF" w:val="clear"/>
        <w:ind w:firstLine="31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Опять серебряные змеи </w:t>
      </w:r>
    </w:p>
    <w:p>
      <w:pPr>
        <w:pStyle w:val="HTML"/>
        <w:shd w:fill="FFFFFF" w:val="clear"/>
        <w:ind w:firstLine="3119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Через сугробы поползли.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6379" w:leader="none"/>
        </w:tabs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Style24"/>
        <w:numPr>
          <w:ilvl w:val="0"/>
          <w:numId w:val="2"/>
        </w:numPr>
        <w:rPr>
          <w:b/>
          <w:b/>
          <w:i w:val="false"/>
          <w:i w:val="false"/>
          <w:iCs w:val="false"/>
          <w:sz w:val="24"/>
        </w:rPr>
      </w:pPr>
      <w:r>
        <w:rPr>
          <w:b/>
          <w:i w:val="false"/>
          <w:iCs w:val="false"/>
          <w:sz w:val="24"/>
        </w:rPr>
        <w:t xml:space="preserve"> </w:t>
      </w:r>
      <w:r>
        <w:rPr>
          <w:b/>
          <w:i w:val="false"/>
          <w:iCs w:val="false"/>
          <w:sz w:val="24"/>
        </w:rPr>
        <w:t xml:space="preserve">«Памятники литературным героям существуют. В Копенгагене есть знаменитая андерсеновская русалочка, в Америке есть памятник Тому Сойеру…»                    (В. Солоухин).  А кому из героев русской классической литературы поставили бы памятник вы? Напишите, кому и почему, каким он мог бы быть. </w:t>
      </w:r>
    </w:p>
    <w:p>
      <w:pPr>
        <w:pStyle w:val="Style24"/>
        <w:ind w:left="-120" w:hanging="0"/>
        <w:rPr>
          <w:b/>
          <w:b/>
          <w:i w:val="false"/>
          <w:i w:val="false"/>
          <w:iCs w:val="false"/>
          <w:sz w:val="24"/>
        </w:rPr>
      </w:pPr>
      <w:r>
        <w:rPr>
          <w:b/>
          <w:i w:val="false"/>
          <w:iCs w:val="false"/>
          <w:sz w:val="24"/>
        </w:rPr>
      </w:r>
    </w:p>
    <w:p>
      <w:pPr>
        <w:pStyle w:val="Normal"/>
        <w:tabs>
          <w:tab w:val="left" w:pos="8475" w:leader="none"/>
        </w:tabs>
        <w:jc w:val="both"/>
        <w:rPr/>
      </w:pPr>
      <w:r>
        <w:rPr>
          <w:b/>
          <w:color w:val="000000"/>
        </w:rPr>
        <w:t>3. Напишите эссе на тему:  «</w:t>
      </w:r>
      <w:r>
        <w:rPr>
          <w:b/>
        </w:rPr>
        <w:t xml:space="preserve">Спасительна или губительна ложь?»   </w:t>
      </w:r>
    </w:p>
    <w:p>
      <w:pPr>
        <w:pStyle w:val="Normal"/>
        <w:tabs>
          <w:tab w:val="left" w:pos="6379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6379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637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379" w:leader="none"/>
        </w:tabs>
        <w:jc w:val="center"/>
        <w:rPr>
          <w:b/>
          <w:b/>
        </w:rPr>
      </w:pPr>
      <w:r>
        <w:rPr>
          <w:b/>
        </w:rPr>
        <w:t>10 класс</w:t>
      </w:r>
    </w:p>
    <w:p>
      <w:pPr>
        <w:pStyle w:val="Normal"/>
        <w:tabs>
          <w:tab w:val="left" w:pos="8475" w:leader="none"/>
        </w:tabs>
        <w:jc w:val="both"/>
        <w:rPr>
          <w:b/>
          <w:b/>
        </w:rPr>
      </w:pPr>
      <w:r>
        <w:rPr>
          <w:b/>
        </w:rPr>
        <w:t>1. Чем различаются: тема, проблематика, идея произведения</w:t>
      </w:r>
    </w:p>
    <w:p>
      <w:pPr>
        <w:pStyle w:val="Normal"/>
        <w:tabs>
          <w:tab w:val="left" w:pos="847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Style22"/>
        <w:spacing w:before="0" w:after="0"/>
        <w:rPr/>
      </w:pPr>
      <w:r>
        <w:rPr>
          <w:b/>
        </w:rPr>
        <w:t>2.  Прочитайте стихотворение Ф.И.Тютчева «Весенняя гроза»</w:t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</w:r>
    </w:p>
    <w:p>
      <w:pPr>
        <w:pStyle w:val="Style22"/>
        <w:spacing w:before="0" w:after="0"/>
        <w:rPr>
          <w:lang w:val="en-US"/>
        </w:rPr>
      </w:pPr>
      <w:r>
        <w:rPr/>
        <w:t xml:space="preserve">Люблю грозу в начале мая,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Когда весенний, первый гром, </w:t>
      </w:r>
    </w:p>
    <w:p>
      <w:pPr>
        <w:pStyle w:val="Style22"/>
        <w:spacing w:before="0" w:after="0"/>
        <w:rPr/>
      </w:pPr>
      <w:r>
        <w:rPr/>
        <w:t xml:space="preserve">Как бы резвяся и играя, </w:t>
      </w:r>
    </w:p>
    <w:p>
      <w:pPr>
        <w:pStyle w:val="Style22"/>
        <w:spacing w:before="0" w:after="0"/>
        <w:rPr/>
      </w:pPr>
      <w:r>
        <w:rPr/>
        <w:t xml:space="preserve">Грохочет в небе голубом.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Гремят раскаты молодые!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Вот дождик брызнул, пыль летит… </w:t>
      </w:r>
    </w:p>
    <w:p>
      <w:pPr>
        <w:pStyle w:val="Style22"/>
        <w:spacing w:before="0" w:after="0"/>
        <w:rPr/>
      </w:pPr>
      <w:r>
        <w:rPr/>
        <w:t xml:space="preserve">Повисли перлы дождевые, </w:t>
      </w:r>
    </w:p>
    <w:p>
      <w:pPr>
        <w:pStyle w:val="Style22"/>
        <w:spacing w:before="0" w:after="0"/>
        <w:rPr/>
      </w:pPr>
      <w:r>
        <w:rPr/>
        <w:t xml:space="preserve">И солнце нити золотит…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С горы бежит поток проворный,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В лесу не молкнет птичий гам,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И гам лесной, и шум нагорный —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Всё вторит весело громам…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Ты скажешь: ветреная Геба,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Кормя Зевесова орла, </w:t>
      </w:r>
    </w:p>
    <w:p>
      <w:pPr>
        <w:pStyle w:val="Style22"/>
        <w:spacing w:before="0" w:after="0"/>
        <w:rPr/>
      </w:pPr>
      <w:r>
        <w:rPr/>
        <w:t xml:space="preserve">Громокипящий кубок с неба, </w:t>
      </w:r>
    </w:p>
    <w:p>
      <w:pPr>
        <w:pStyle w:val="Style22"/>
        <w:spacing w:before="0" w:after="0"/>
        <w:rPr>
          <w:lang w:val="en-US"/>
        </w:rPr>
      </w:pPr>
      <w:r>
        <w:rPr/>
        <w:t xml:space="preserve">Смеясь, на землю пролила! </w:t>
      </w:r>
    </w:p>
    <w:p>
      <w:pPr>
        <w:pStyle w:val="Style22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  <w:t xml:space="preserve">Составьте письменный комментарий к стихотворению, обращая внимание на такие вопросы: </w:t>
      </w:r>
    </w:p>
    <w:p>
      <w:pPr>
        <w:pStyle w:val="Style22"/>
        <w:spacing w:before="0" w:after="0"/>
        <w:rPr/>
      </w:pPr>
      <w:r>
        <w:rPr/>
        <w:t xml:space="preserve">а) Каким настроением проникнуто стихотворение?  </w:t>
      </w:r>
    </w:p>
    <w:p>
      <w:pPr>
        <w:pStyle w:val="Style22"/>
        <w:spacing w:before="0" w:after="0"/>
        <w:rPr/>
      </w:pPr>
      <w:r>
        <w:rPr/>
        <w:t xml:space="preserve">б) Назовите и прокомментируйте образы природы. </w:t>
      </w:r>
    </w:p>
    <w:p>
      <w:pPr>
        <w:pStyle w:val="Style22"/>
        <w:spacing w:before="0" w:after="0"/>
        <w:rPr/>
      </w:pPr>
      <w:r>
        <w:rPr/>
        <w:t xml:space="preserve">в) Раскройте значение использованных автором образов древнегреческой мифологии.  </w:t>
      </w:r>
    </w:p>
    <w:p>
      <w:pPr>
        <w:pStyle w:val="Style22"/>
        <w:spacing w:before="0" w:after="0"/>
        <w:rPr/>
      </w:pPr>
      <w:r>
        <w:rPr/>
        <w:t xml:space="preserve">г) Определите тему произведения, его основную мысль.  </w:t>
      </w:r>
    </w:p>
    <w:p>
      <w:pPr>
        <w:pStyle w:val="Style22"/>
        <w:spacing w:before="0" w:after="0"/>
        <w:rPr/>
      </w:pPr>
      <w:r>
        <w:rPr/>
        <w:t xml:space="preserve">д) Охарактеризуйте образ лирического героя.  </w:t>
      </w:r>
    </w:p>
    <w:p>
      <w:pPr>
        <w:pStyle w:val="Style22"/>
        <w:spacing w:before="0" w:after="0"/>
        <w:rPr/>
      </w:pPr>
      <w:r>
        <w:rPr/>
        <w:t xml:space="preserve">е) Назовите средства художественной выразительности в стихотворении (приведите примеры). Раскройте их роль в тексте.  </w:t>
      </w:r>
    </w:p>
    <w:p>
      <w:pPr>
        <w:pStyle w:val="Style22"/>
        <w:spacing w:before="0" w:after="0"/>
        <w:rPr/>
      </w:pPr>
      <w:r>
        <w:rPr/>
        <w:t xml:space="preserve">ж) Укажите размер. 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/>
          <w:b/>
        </w:rPr>
        <w:t>3.</w:t>
      </w:r>
      <w:r>
        <w:rPr>
          <w:b/>
        </w:rPr>
        <w:t xml:space="preserve">Напишите эссе на тему: «Гений и злодейство – две вещи несовместные?!»          (А.С. Пушкин).  </w:t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</w:r>
    </w:p>
    <w:p>
      <w:pPr>
        <w:pStyle w:val="Style24"/>
        <w:ind w:left="-120" w:hanging="0"/>
        <w:rPr>
          <w:b/>
          <w:b/>
          <w:i w:val="false"/>
          <w:i w:val="false"/>
          <w:iCs w:val="false"/>
          <w:sz w:val="24"/>
        </w:rPr>
      </w:pPr>
      <w:r>
        <w:rPr>
          <w:b/>
          <w:i w:val="false"/>
          <w:iCs w:val="false"/>
          <w:sz w:val="24"/>
        </w:rPr>
      </w:r>
    </w:p>
    <w:p>
      <w:pPr>
        <w:pStyle w:val="Normal"/>
        <w:tabs>
          <w:tab w:val="left" w:pos="8475" w:leader="none"/>
        </w:tabs>
        <w:jc w:val="center"/>
        <w:rPr>
          <w:b/>
          <w:b/>
        </w:rPr>
      </w:pPr>
      <w:r>
        <w:rPr>
          <w:b/>
        </w:rPr>
        <w:t>11 класс</w:t>
      </w:r>
    </w:p>
    <w:p>
      <w:pPr>
        <w:pStyle w:val="Style22"/>
        <w:spacing w:before="0" w:after="0"/>
        <w:rPr/>
      </w:pPr>
      <w:r>
        <w:rPr/>
        <w:t>     </w:t>
      </w:r>
      <w:r>
        <w:rPr>
          <w:rFonts w:eastAsia="Times New Roman"/>
        </w:rPr>
        <w:t xml:space="preserve"> </w:t>
      </w:r>
    </w:p>
    <w:p>
      <w:pPr>
        <w:pStyle w:val="Style23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Определите виды тропов, использованных в ниже приведенных предложениях. </w:t>
      </w:r>
    </w:p>
    <w:p>
      <w:pPr>
        <w:pStyle w:val="Normal"/>
        <w:rPr/>
      </w:pPr>
      <w:r>
        <w:rPr/>
        <w:t xml:space="preserve">а) И слышно было до рассвета, как ликовал </w:t>
      </w:r>
      <w:r>
        <w:rPr>
          <w:b/>
        </w:rPr>
        <w:t>француз</w:t>
      </w:r>
      <w:r>
        <w:rPr/>
        <w:t xml:space="preserve">. </w:t>
      </w:r>
    </w:p>
    <w:p>
      <w:pPr>
        <w:pStyle w:val="Normal"/>
        <w:ind w:firstLine="567"/>
        <w:rPr>
          <w:color w:val="000000"/>
        </w:rPr>
      </w:pPr>
      <w:r>
        <w:rPr/>
        <w:t xml:space="preserve">                                                   </w:t>
      </w:r>
      <w:r>
        <w:rPr/>
        <w:t>(М.Ю. Лермонтов «Бородино»).</w:t>
      </w:r>
      <w:r>
        <w:rPr>
          <w:color w:val="000000"/>
        </w:rPr>
        <w:tab/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tabs>
          <w:tab w:val="left" w:pos="3431" w:leader="none"/>
        </w:tabs>
        <w:rPr>
          <w:b/>
          <w:b/>
        </w:rPr>
      </w:pPr>
      <w:r>
        <w:rPr/>
        <w:t xml:space="preserve">б)У тебя </w:t>
      </w:r>
      <w:r>
        <w:rPr>
          <w:b/>
        </w:rPr>
        <w:t>голова прошла</w:t>
      </w:r>
    </w:p>
    <w:p>
      <w:pPr>
        <w:pStyle w:val="Normal"/>
        <w:shd w:fill="FFFFFF" w:val="clear"/>
        <w:tabs>
          <w:tab w:val="left" w:pos="3431" w:leader="none"/>
        </w:tabs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>
          <w:bCs/>
          <w:iCs/>
        </w:rPr>
        <w:t>в)</w:t>
      </w:r>
      <w:r>
        <w:rPr>
          <w:b/>
          <w:bCs/>
          <w:iCs/>
        </w:rPr>
        <w:t xml:space="preserve"> Булки</w:t>
      </w:r>
      <w:r>
        <w:rPr>
          <w:iCs/>
        </w:rPr>
        <w:t> </w:t>
      </w:r>
      <w:r>
        <w:rPr>
          <w:b/>
          <w:bCs/>
          <w:iCs/>
        </w:rPr>
        <w:t>фонарей</w:t>
      </w:r>
      <w:r>
        <w:rPr>
          <w:iCs/>
        </w:rPr>
        <w:t> </w:t>
      </w:r>
      <w:r>
        <w:rPr>
          <w:b/>
          <w:bCs/>
          <w:iCs/>
        </w:rPr>
        <w:t>и</w:t>
      </w:r>
      <w:r>
        <w:rPr>
          <w:iCs/>
        </w:rPr>
        <w:t> </w:t>
      </w:r>
      <w:r>
        <w:rPr>
          <w:b/>
          <w:bCs/>
          <w:iCs/>
        </w:rPr>
        <w:t>пышки</w:t>
      </w:r>
      <w:r>
        <w:rPr>
          <w:iCs/>
        </w:rPr>
        <w:t> </w:t>
      </w:r>
      <w:r>
        <w:rPr>
          <w:b/>
          <w:bCs/>
          <w:iCs/>
        </w:rPr>
        <w:t>крыш</w:t>
      </w:r>
      <w:r>
        <w:rPr>
          <w:iCs/>
        </w:rPr>
        <w:t>, и черным</w:t>
      </w:r>
    </w:p>
    <w:p>
      <w:pPr>
        <w:pStyle w:val="Normal"/>
        <w:rPr>
          <w:iCs/>
        </w:rPr>
      </w:pPr>
      <w:r>
        <w:rPr>
          <w:iCs/>
        </w:rPr>
        <w:t>По белу в снегу - косяк особняка:</w:t>
      </w:r>
    </w:p>
    <w:p>
      <w:pPr>
        <w:pStyle w:val="Normal"/>
        <w:rPr>
          <w:iCs/>
        </w:rPr>
      </w:pPr>
      <w:r>
        <w:rPr>
          <w:iCs/>
        </w:rPr>
        <w:t>Это - барский дом, и я в нем гувернером.</w:t>
      </w:r>
    </w:p>
    <w:p>
      <w:pPr>
        <w:pStyle w:val="Normal"/>
        <w:shd w:fill="FFFFFF" w:val="clear"/>
        <w:tabs>
          <w:tab w:val="left" w:pos="3431" w:leader="none"/>
        </w:tabs>
        <w:rPr>
          <w:color w:val="000000"/>
        </w:rPr>
      </w:pPr>
      <w:r>
        <w:rPr>
          <w:iCs/>
        </w:rPr>
        <w:t>Я один, я спать услал ученика.</w:t>
      </w:r>
    </w:p>
    <w:p>
      <w:pPr>
        <w:pStyle w:val="Normal"/>
        <w:shd w:fill="FFFFFF" w:val="clear"/>
        <w:tabs>
          <w:tab w:val="left" w:pos="3431" w:leader="none"/>
        </w:tabs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</w:rPr>
        <w:t>( Б.Л. Пастернак «Зимняя ночь»)</w:t>
      </w:r>
    </w:p>
    <w:p>
      <w:pPr>
        <w:pStyle w:val="Normal"/>
        <w:shd w:fill="FFFFFF" w:val="clear"/>
        <w:tabs>
          <w:tab w:val="left" w:pos="3431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tabs>
          <w:tab w:val="left" w:pos="3431" w:leader="none"/>
        </w:tabs>
        <w:rPr/>
      </w:pPr>
      <w:r>
        <w:rPr>
          <w:color w:val="000000"/>
        </w:rPr>
        <w:t xml:space="preserve">г) Посторонним </w:t>
      </w:r>
      <w:r>
        <w:rPr>
          <w:b/>
          <w:color w:val="000000"/>
        </w:rPr>
        <w:t xml:space="preserve">лицам </w:t>
      </w:r>
      <w:r>
        <w:rPr>
          <w:color w:val="000000"/>
        </w:rPr>
        <w:t xml:space="preserve">вход воспрещён. </w:t>
      </w:r>
    </w:p>
    <w:p>
      <w:pPr>
        <w:pStyle w:val="Normal"/>
        <w:shd w:fill="FFFFFF" w:val="clear"/>
        <w:tabs>
          <w:tab w:val="left" w:pos="3431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color w:val="000000"/>
        </w:rPr>
        <w:t>д) Пой песню, поэт,</w:t>
      </w:r>
    </w:p>
    <w:p>
      <w:pPr>
        <w:pStyle w:val="Normal"/>
        <w:shd w:fill="FFFFFF" w:val="clear"/>
        <w:tabs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color w:val="000000"/>
        </w:rPr>
        <w:t xml:space="preserve">    </w:t>
      </w:r>
      <w:r>
        <w:rPr>
          <w:color w:val="000000"/>
        </w:rPr>
        <w:t>Пой.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>Ситец неба</w:t>
      </w:r>
      <w:r>
        <w:rPr>
          <w:color w:val="000000"/>
        </w:rPr>
        <w:t xml:space="preserve"> такой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color w:val="000000"/>
        </w:rPr>
        <w:t xml:space="preserve">    </w:t>
      </w:r>
      <w:r>
        <w:rPr>
          <w:color w:val="000000"/>
        </w:rPr>
        <w:t>Голубой.</w:t>
      </w:r>
    </w:p>
    <w:p>
      <w:pPr>
        <w:pStyle w:val="Normal"/>
        <w:shd w:fill="FFFFFF" w:val="clear"/>
        <w:tabs>
          <w:tab w:val="left" w:pos="3431" w:leader="none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>(С.Есенин «Баллада о двадцати шести»)</w:t>
      </w:r>
    </w:p>
    <w:p>
      <w:pPr>
        <w:pStyle w:val="Normal"/>
        <w:shd w:fill="FFFFFF" w:val="clear"/>
        <w:tabs>
          <w:tab w:val="left" w:pos="3431" w:leader="none"/>
        </w:tabs>
        <w:rPr>
          <w:color w:val="000000"/>
        </w:rPr>
      </w:pPr>
      <w:r>
        <w:rPr>
          <w:color w:val="000000"/>
        </w:rPr>
      </w:r>
    </w:p>
    <w:p>
      <w:pPr>
        <w:pStyle w:val="Style22"/>
        <w:spacing w:before="0" w:after="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Style22"/>
        <w:spacing w:before="0" w:after="0"/>
        <w:rPr/>
      </w:pPr>
      <w:r>
        <w:rPr>
          <w:b/>
        </w:rPr>
        <w:t xml:space="preserve">2. Прочитайте стихотворение К.Д. Бальмонта «Я вольный ветер…». </w:t>
      </w:r>
    </w:p>
    <w:p>
      <w:pPr>
        <w:pStyle w:val="Style22"/>
        <w:spacing w:before="0" w:after="0"/>
        <w:rPr>
          <w:b/>
          <w:b/>
        </w:rPr>
      </w:pPr>
      <w:r>
        <w:rPr>
          <w:b/>
        </w:rPr>
      </w:r>
    </w:p>
    <w:p>
      <w:pPr>
        <w:pStyle w:val="Style22"/>
        <w:spacing w:before="0" w:after="0"/>
        <w:rPr/>
      </w:pPr>
      <w:r>
        <w:rPr>
          <w:rFonts w:eastAsia="Times New Roman"/>
        </w:rPr>
        <w:t xml:space="preserve">  </w:t>
      </w:r>
      <w:r>
        <w:rPr/>
        <w:t xml:space="preserve">Я вольный ветер, я вечно вею,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Волную волны, лаская ивы,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В ветвях вздыхаю, вздохнув, немею,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Лелею травы, лелею нивы.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Весною светлой, как вестник мая,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Целую ландыш, в мечту влюбленный,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И внемлет ветру лазурь немая, -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Я вею, млею, воздушный, сонный.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В любви неверный, расту циклоном,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Взметаю тучи, взрываю море,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Промчусь в равнинах протяжным стоном – 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И гром проснется в немом просторе.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Но, снова мягкий, всегда счастливый,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Нежней, чем фея ласкает фею, </w:t>
      </w:r>
    </w:p>
    <w:p>
      <w:pPr>
        <w:pStyle w:val="Style22"/>
        <w:spacing w:before="0" w:after="0"/>
        <w:rPr/>
      </w:pPr>
      <w:r>
        <w:rPr/>
        <w:t> </w:t>
      </w:r>
      <w:r>
        <w:rPr/>
        <w:t xml:space="preserve">Я льну к деревьям, дышу над нивой </w:t>
      </w:r>
    </w:p>
    <w:p>
      <w:pPr>
        <w:pStyle w:val="Style22"/>
        <w:spacing w:before="0" w:after="0"/>
        <w:rPr>
          <w:lang w:val="en-US"/>
        </w:rPr>
      </w:pPr>
      <w:r>
        <w:rPr/>
        <w:t> </w:t>
      </w:r>
      <w:r>
        <w:rPr/>
        <w:t xml:space="preserve">И, вечно вольный, забвеньем вею. </w:t>
      </w:r>
    </w:p>
    <w:p>
      <w:pPr>
        <w:pStyle w:val="Style22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Style22"/>
        <w:spacing w:before="0" w:after="0"/>
        <w:rPr/>
      </w:pPr>
      <w:r>
        <w:rPr/>
        <w:t> </w:t>
      </w:r>
      <w:r>
        <w:rPr/>
        <w:t>Автор создал свой текст об одной стихии – ветре. Но есть еще стихии огня, воды. Используя известные вам художественные средства языка, постарайтесь описать стихии огня или воды. Придумайте заголовок к своей работе.</w:t>
      </w:r>
    </w:p>
    <w:p>
      <w:pPr>
        <w:pStyle w:val="Normal"/>
        <w:jc w:val="both"/>
        <w:rPr/>
      </w:pPr>
      <w:r>
        <w:rPr>
          <w:b/>
        </w:rPr>
        <w:t xml:space="preserve">3. Напишите эссе на тему </w:t>
      </w:r>
      <w:r>
        <w:rPr/>
        <w:t xml:space="preserve">Может ли человек «делать чудеса своими руками» (А.Грин)? </w:t>
      </w:r>
    </w:p>
    <w:p>
      <w:pPr>
        <w:pStyle w:val="Normal"/>
        <w:rPr/>
      </w:pPr>
      <w:r>
        <w:rPr/>
      </w:r>
    </w:p>
    <w:p>
      <w:pPr>
        <w:pStyle w:val="Style22"/>
        <w:spacing w:before="0" w:after="0"/>
        <w:rPr/>
      </w:pPr>
      <w:r>
        <w:rPr/>
      </w:r>
    </w:p>
    <w:p>
      <w:pPr>
        <w:pStyle w:val="Style22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47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379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  <w:lang w:val="ru-RU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sz w:val="24"/>
        <w:i w:val="false"/>
        <w:b/>
        <w:i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 w:val="false"/>
      <w:iCs w:val="false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HTMLPreformattedChar">
    <w:name w:val="HTML Preformatted Char"/>
    <w:basedOn w:val="Style14"/>
    <w:qFormat/>
    <w:rPr>
      <w:rFonts w:ascii="Courier New" w:hAnsi="Courier New" w:eastAsia="Calibri" w:cs="Courier New"/>
      <w:lang w:val="ru-RU" w:bidi="ar-SA"/>
    </w:rPr>
  </w:style>
  <w:style w:type="character" w:styleId="Appleconvertedspace">
    <w:name w:val="apple-converted-space"/>
    <w:basedOn w:val="Style14"/>
    <w:qFormat/>
    <w:rPr>
      <w:rFonts w:cs="Times New Roman"/>
    </w:rPr>
  </w:style>
  <w:style w:type="character" w:styleId="Style15">
    <w:name w:val="Гіперпосилання"/>
    <w:basedOn w:val="Style14"/>
    <w:rPr>
      <w:rFonts w:cs="Times New Roman"/>
      <w:color w:val="0000FF"/>
      <w:u w:val="single"/>
    </w:rPr>
  </w:style>
  <w:style w:type="character" w:styleId="Applestylespan">
    <w:name w:val="apple-style-span"/>
    <w:basedOn w:val="Style14"/>
    <w:qFormat/>
    <w:rPr/>
  </w:style>
  <w:style w:type="character" w:styleId="Style16">
    <w:name w:val="Виділення жирним"/>
    <w:basedOn w:val="Style14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before="280" w:after="280"/>
    </w:pPr>
    <w:rPr>
      <w:rFonts w:eastAsia="Calibri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uk-UA"/>
    </w:rPr>
  </w:style>
  <w:style w:type="paragraph" w:styleId="Style24">
    <w:name w:val="Body Text Indent"/>
    <w:basedOn w:val="Normal"/>
    <w:pPr>
      <w:ind w:left="720" w:hanging="0"/>
      <w:jc w:val="both"/>
    </w:pPr>
    <w:rPr>
      <w:i/>
      <w:iCs/>
      <w:sz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62</TotalTime>
  <Application>LibreOffice/6.0.6.2$Linux_X86_64 LibreOffice_project/00m0$Build-2</Application>
  <Pages>5</Pages>
  <Words>452</Words>
  <Characters>2617</Characters>
  <CharactersWithSpaces>3301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2018-11-12T17:05:00Z</dcterms:created>
  <dc:creator>USER</dc:creator>
  <dc:description/>
  <cp:keywords/>
  <dc:language>uk-UA</dc:language>
  <cp:lastModifiedBy>USER</cp:lastModifiedBy>
  <cp:lastPrinted>2018-11-13T16:36:00Z</cp:lastPrinted>
  <dcterms:modified xsi:type="dcterms:W3CDTF">2018-11-13T17:01:00Z</dcterms:modified>
  <cp:revision>12</cp:revision>
  <dc:subject/>
  <dc:title>9 класс</dc:title>
</cp:coreProperties>
</file>