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9 Klasse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Hörverstehen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Aufgabe 1.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Falsch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Falsch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Falsch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Falsch</w:t>
      </w:r>
    </w:p>
    <w:p>
      <w:pPr>
        <w:pStyle w:val="Normal"/>
        <w:numPr>
          <w:ilvl w:val="0"/>
          <w:numId w:val="5"/>
        </w:numPr>
        <w:tabs>
          <w:tab w:val="left" w:pos="851" w:leader="none"/>
        </w:tabs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numPr>
          <w:ilvl w:val="0"/>
          <w:numId w:val="5"/>
        </w:numPr>
        <w:tabs>
          <w:tab w:val="left" w:pos="851" w:leader="none"/>
        </w:tabs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Falsch</w:t>
      </w:r>
    </w:p>
    <w:p>
      <w:pPr>
        <w:pStyle w:val="Normal"/>
        <w:numPr>
          <w:ilvl w:val="0"/>
          <w:numId w:val="5"/>
        </w:numPr>
        <w:tabs>
          <w:tab w:val="left" w:pos="851" w:leader="none"/>
        </w:tabs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spacing w:lineRule="auto" w:line="240" w:before="0" w:after="200"/>
        <w:ind w:left="360" w:hanging="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Jede richtige Lösung – 2 Punkte     MAX – 24 Punkte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Aufgabe 2.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C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B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C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A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B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A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C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B</w:t>
      </w:r>
    </w:p>
    <w:p>
      <w:pPr>
        <w:pStyle w:val="Normal"/>
        <w:spacing w:lineRule="auto" w:line="240" w:before="0" w:after="200"/>
        <w:ind w:left="360" w:hanging="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Jede richtige Lösung – 2 Punkte   MAX – 16 Punkte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MAX für zwei Aufgaben – 40 Punkte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9 </w:t>
      </w:r>
      <w:r>
        <w:rPr>
          <w:rFonts w:cs="Times New Roman" w:ascii="Times New Roman" w:hAnsi="Times New Roman"/>
          <w:b/>
          <w:sz w:val="28"/>
          <w:szCs w:val="28"/>
          <w:lang w:val="de-DE"/>
        </w:rPr>
        <w:t>Klasse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Leseverstehen</w:t>
      </w:r>
    </w:p>
    <w:p>
      <w:pPr>
        <w:pStyle w:val="Normal"/>
        <w:numPr>
          <w:ilvl w:val="0"/>
          <w:numId w:val="7"/>
        </w:numPr>
        <w:spacing w:before="0" w:after="20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Jede richtige Antwort – 1 Punkt   MAX – 8 Punkte</w:t>
      </w:r>
    </w:p>
    <w:tbl>
      <w:tblPr>
        <w:tblStyle w:val="2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6519"/>
        <w:gridCol w:w="1258"/>
        <w:gridCol w:w="1259"/>
      </w:tblGrid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№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Richtig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Falsch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0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Die Eltern haben für Tina den Brief geschrieben.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Tina ist schon seit sieben Tagen in England.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Manuela ist die Tochter der Gastfamilie.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3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Tina hat Unterricht den ganzen Tag.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4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In der Konversationsstunde spricht Tina über die königliche Familie.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Tina hat auch nachmittags Unterricht.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6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Tina ist mit dem Essen unzufrieden.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Tina hat in London geshoppt.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Tina freut sich, bald nach Hause zu fahren.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Jede richtige Antwort – 2 Punkt   MAX – 6 Punkte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1 A, 2 B, 3 C</w:t>
      </w:r>
    </w:p>
    <w:p>
      <w:pPr>
        <w:pStyle w:val="Normal"/>
        <w:numPr>
          <w:ilvl w:val="0"/>
          <w:numId w:val="7"/>
        </w:numPr>
        <w:spacing w:before="0" w:after="20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Jede richtige Antwort – 1 Punkt   MAX – 8 Punkte</w:t>
      </w:r>
    </w:p>
    <w:tbl>
      <w:tblPr>
        <w:tblStyle w:val="2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6519"/>
        <w:gridCol w:w="1258"/>
        <w:gridCol w:w="1259"/>
      </w:tblGrid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Renate hat die Anzeige gelesen und Peter angerufen.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Peter hat eine Antwort von Renate bekommen und sie angerufen.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3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Peter und Renate haben sich in einem Cafe getroffen.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4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Peter hat viele Blumen für Renate gekauft.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Im Cafe hat Peter auf Renate gewartet.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6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Renate ist später gekommen.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Renate hat Peter sofort gefallen.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Sie haben gesprochen und sich besser kennen gelernt.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Jede richtige Antwort – 2 Punkt   MAX – 8 Punkte</w:t>
      </w:r>
    </w:p>
    <w:tbl>
      <w:tblPr>
        <w:tblStyle w:val="2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6519"/>
        <w:gridCol w:w="1258"/>
        <w:gridCol w:w="1259"/>
      </w:tblGrid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Caroline hat sich mit ihrem Freund gestritten.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Martin spielt fast jeden Tag Basketball.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3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Caroline und Martin gehen manchmal zusammen ins Kino.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4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Martin soll nicht mehr Basketball spielen.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X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MAX für vier Aufgaben – 30 Punkte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10</w:t>
      </w:r>
      <w:r>
        <w:rPr>
          <w:rFonts w:cs="Times New Roman" w:ascii="Times New Roman" w:hAnsi="Times New Roman"/>
          <w:b/>
          <w:sz w:val="28"/>
          <w:szCs w:val="28"/>
          <w:lang w:val="de-DE"/>
        </w:rPr>
        <w:t xml:space="preserve"> Klasse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Hörverstehen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Aufgabe 1.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Falsch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Falsch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Falsch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Richtig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Richtig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Richtig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Falsch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Falsch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Richtig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Richtig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Jede richtige Antwort – 2 Punkte    MAX – 20 Punkte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Aufgabe 2.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B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C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B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A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C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A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C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B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C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A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Jede richtige Antwort – 2 Punkte    MAX – 20 Punkte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MAX für zwei Aufgaben – 40 Punk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10 </w:t>
      </w: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Klasse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Leseverstehen</w:t>
      </w:r>
    </w:p>
    <w:p>
      <w:pPr>
        <w:pStyle w:val="Normal"/>
        <w:numPr>
          <w:ilvl w:val="0"/>
          <w:numId w:val="8"/>
        </w:numPr>
        <w:spacing w:before="0" w:after="20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A2, B3, D4, E1, G5</w:t>
      </w:r>
    </w:p>
    <w:p>
      <w:pPr>
        <w:pStyle w:val="Normal"/>
        <w:spacing w:before="0" w:after="200"/>
        <w:ind w:left="1080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 xml:space="preserve">Jede richtige Antwort – 2 Punkte    Max – 10 Punkte </w:t>
      </w:r>
    </w:p>
    <w:p>
      <w:pPr>
        <w:pStyle w:val="Normal"/>
        <w:spacing w:before="0" w:after="200"/>
        <w:ind w:left="1080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8"/>
        </w:numPr>
        <w:spacing w:before="0" w:after="20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</w:r>
    </w:p>
    <w:tbl>
      <w:tblPr>
        <w:tblStyle w:val="3"/>
        <w:tblW w:w="95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97"/>
        <w:gridCol w:w="798"/>
        <w:gridCol w:w="798"/>
        <w:gridCol w:w="797"/>
        <w:gridCol w:w="798"/>
        <w:gridCol w:w="798"/>
        <w:gridCol w:w="797"/>
        <w:gridCol w:w="799"/>
        <w:gridCol w:w="798"/>
        <w:gridCol w:w="799"/>
        <w:gridCol w:w="798"/>
        <w:gridCol w:w="795"/>
      </w:tblGrid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3</w:t>
            </w:r>
          </w:p>
        </w:tc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4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6</w:t>
            </w:r>
          </w:p>
        </w:tc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9</w:t>
            </w:r>
          </w:p>
        </w:tc>
        <w:tc>
          <w:tcPr>
            <w:tcW w:w="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10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11</w:t>
            </w:r>
          </w:p>
        </w:tc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12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C</w:t>
            </w:r>
          </w:p>
        </w:tc>
      </w:tr>
    </w:tbl>
    <w:p>
      <w:pPr>
        <w:pStyle w:val="Normal"/>
        <w:spacing w:before="0" w:after="200"/>
        <w:ind w:left="1080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</w:r>
    </w:p>
    <w:p>
      <w:pPr>
        <w:pStyle w:val="Normal"/>
        <w:spacing w:before="0" w:after="200"/>
        <w:ind w:left="1080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Jede richtige Antwort - 1 Punkt      MAX – 12 Punkte</w:t>
      </w:r>
    </w:p>
    <w:p>
      <w:pPr>
        <w:pStyle w:val="Normal"/>
        <w:spacing w:before="0" w:after="200"/>
        <w:ind w:left="1080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8"/>
        </w:numPr>
        <w:spacing w:before="0" w:after="20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</w:r>
    </w:p>
    <w:tbl>
      <w:tblPr>
        <w:tblStyle w:val="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5"/>
      </w:tblGrid>
      <w:tr>
        <w:trPr/>
        <w:tc>
          <w:tcPr>
            <w:tcW w:w="11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11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11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3</w:t>
            </w:r>
          </w:p>
        </w:tc>
        <w:tc>
          <w:tcPr>
            <w:tcW w:w="11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4</w:t>
            </w:r>
          </w:p>
        </w:tc>
        <w:tc>
          <w:tcPr>
            <w:tcW w:w="11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6</w:t>
            </w:r>
          </w:p>
        </w:tc>
        <w:tc>
          <w:tcPr>
            <w:tcW w:w="11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11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8</w:t>
            </w:r>
          </w:p>
        </w:tc>
      </w:tr>
      <w:tr>
        <w:trPr/>
        <w:tc>
          <w:tcPr>
            <w:tcW w:w="11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11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11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11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11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11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11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11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C</w:t>
            </w:r>
          </w:p>
        </w:tc>
      </w:tr>
    </w:tbl>
    <w:p>
      <w:pPr>
        <w:pStyle w:val="Normal"/>
        <w:spacing w:before="0" w:after="200"/>
        <w:ind w:left="1080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</w:r>
    </w:p>
    <w:p>
      <w:pPr>
        <w:pStyle w:val="Normal"/>
        <w:spacing w:before="0" w:after="200"/>
        <w:ind w:left="1080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Jede richtige Antwort - 1 Punkt      MAX – 8 Punkte</w:t>
      </w:r>
    </w:p>
    <w:p>
      <w:pPr>
        <w:pStyle w:val="Normal"/>
        <w:spacing w:before="0" w:after="200"/>
        <w:ind w:left="1080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MAX  für drei Aufgaben – 30 Punkte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</w:r>
    </w:p>
    <w:p>
      <w:pPr>
        <w:pStyle w:val="Normal"/>
        <w:tabs>
          <w:tab w:val="left" w:pos="159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11 klasse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  <w:t>Hörverstehen</w:t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Aufgabe 1.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Falsch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Falsch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Falsch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Falsch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Falsch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Richtig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Jede richtige Antwort – 2 Punkte   MAX – 20 Punkte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Aufgabe 2.</w:t>
      </w:r>
    </w:p>
    <w:p>
      <w:pPr>
        <w:pStyle w:val="Normal"/>
        <w:numPr>
          <w:ilvl w:val="0"/>
          <w:numId w:val="4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B</w:t>
      </w:r>
    </w:p>
    <w:p>
      <w:pPr>
        <w:pStyle w:val="Normal"/>
        <w:numPr>
          <w:ilvl w:val="0"/>
          <w:numId w:val="4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A</w:t>
      </w:r>
    </w:p>
    <w:p>
      <w:pPr>
        <w:pStyle w:val="Normal"/>
        <w:numPr>
          <w:ilvl w:val="0"/>
          <w:numId w:val="4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B</w:t>
      </w:r>
    </w:p>
    <w:p>
      <w:pPr>
        <w:pStyle w:val="Normal"/>
        <w:numPr>
          <w:ilvl w:val="0"/>
          <w:numId w:val="4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C</w:t>
      </w:r>
    </w:p>
    <w:p>
      <w:pPr>
        <w:pStyle w:val="Normal"/>
        <w:numPr>
          <w:ilvl w:val="0"/>
          <w:numId w:val="4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D</w:t>
      </w:r>
    </w:p>
    <w:p>
      <w:pPr>
        <w:pStyle w:val="Normal"/>
        <w:numPr>
          <w:ilvl w:val="0"/>
          <w:numId w:val="4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D</w:t>
      </w:r>
    </w:p>
    <w:p>
      <w:pPr>
        <w:pStyle w:val="Normal"/>
        <w:numPr>
          <w:ilvl w:val="0"/>
          <w:numId w:val="4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B</w:t>
      </w:r>
    </w:p>
    <w:p>
      <w:pPr>
        <w:pStyle w:val="Normal"/>
        <w:numPr>
          <w:ilvl w:val="0"/>
          <w:numId w:val="4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B</w:t>
      </w:r>
    </w:p>
    <w:p>
      <w:pPr>
        <w:pStyle w:val="Normal"/>
        <w:numPr>
          <w:ilvl w:val="0"/>
          <w:numId w:val="4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D</w:t>
      </w:r>
    </w:p>
    <w:p>
      <w:pPr>
        <w:pStyle w:val="Normal"/>
        <w:numPr>
          <w:ilvl w:val="0"/>
          <w:numId w:val="4"/>
        </w:numPr>
        <w:spacing w:before="0" w:after="200"/>
        <w:contextualSpacing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C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  <w:t>Jede richtige Antwort – 2 Punkte   MAX – 20 Punkte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 xml:space="preserve">MAX für zwei Aufgaben – 40 Punkte 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11 Klasse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Das Lesen</w:t>
      </w:r>
    </w:p>
    <w:p>
      <w:pPr>
        <w:pStyle w:val="Normal"/>
        <w:numPr>
          <w:ilvl w:val="0"/>
          <w:numId w:val="9"/>
        </w:numPr>
        <w:spacing w:before="0" w:after="20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Jede richtige Antwort – 1 Punkt    MAX – 8 Punkte</w:t>
      </w:r>
    </w:p>
    <w:tbl>
      <w:tblPr>
        <w:tblStyle w:val="4"/>
        <w:tblW w:w="9211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9"/>
        <w:gridCol w:w="5953"/>
        <w:gridCol w:w="1329"/>
        <w:gridCol w:w="1329"/>
      </w:tblGrid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richtig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falsch</w:t>
            </w:r>
          </w:p>
        </w:tc>
      </w:tr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Vor 12 Jahren ist Clemens mit seiner Mutter in den Libanon geflogen.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</w:r>
          </w:p>
        </w:tc>
      </w:tr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Clemens` Mutter kommt aus dem Libanon.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3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Clemens kann sich kaum noch an die Zeit im Libanon erinnern.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</w:r>
          </w:p>
        </w:tc>
      </w:tr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4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Clemens` Haus in Portugal lag am Meer.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Clemens besuchte einen englischsprachigen Kindergarten.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X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</w:r>
          </w:p>
        </w:tc>
      </w:tr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6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In Berlin wohnte Clemens bis zu seinem siebten Lebensjahr.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Clemens meint, es gibt keine großen Unterschiede zwischen Berlin und New York.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X</w:t>
            </w:r>
          </w:p>
        </w:tc>
      </w:tr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In New York fühlt sich Clemens jetzt wie zu Hause.</w:t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</w:r>
          </w:p>
        </w:tc>
        <w:tc>
          <w:tcPr>
            <w:tcW w:w="1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ru-RU"/>
              </w:rPr>
              <w:t>X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9"/>
        </w:numPr>
        <w:spacing w:before="0" w:after="20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Jede richtige Antwort – 2 Punkte     MAX – 8 Punkte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1 – A, 2 – C, 3 – B, 4 – A</w:t>
      </w:r>
    </w:p>
    <w:p>
      <w:pPr>
        <w:pStyle w:val="Normal"/>
        <w:numPr>
          <w:ilvl w:val="0"/>
          <w:numId w:val="9"/>
        </w:numPr>
        <w:spacing w:before="0" w:after="20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Jede richtige Antwort – 1 Punkt     MAX – 7 Punkte</w:t>
      </w:r>
    </w:p>
    <w:tbl>
      <w:tblPr>
        <w:tblStyle w:val="4"/>
        <w:tblW w:w="9211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16"/>
        <w:gridCol w:w="1316"/>
        <w:gridCol w:w="1316"/>
        <w:gridCol w:w="1317"/>
        <w:gridCol w:w="1315"/>
        <w:gridCol w:w="1315"/>
        <w:gridCol w:w="1315"/>
      </w:tblGrid>
      <w:tr>
        <w:trPr/>
        <w:tc>
          <w:tcPr>
            <w:tcW w:w="1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1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1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3</w:t>
            </w:r>
          </w:p>
        </w:tc>
        <w:tc>
          <w:tcPr>
            <w:tcW w:w="13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4</w:t>
            </w:r>
          </w:p>
        </w:tc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6</w:t>
            </w:r>
          </w:p>
        </w:tc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7</w:t>
            </w:r>
          </w:p>
        </w:tc>
      </w:tr>
      <w:tr>
        <w:trPr/>
        <w:tc>
          <w:tcPr>
            <w:tcW w:w="1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1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1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H</w:t>
            </w:r>
          </w:p>
        </w:tc>
        <w:tc>
          <w:tcPr>
            <w:tcW w:w="13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G</w:t>
            </w:r>
          </w:p>
        </w:tc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F</w:t>
            </w:r>
          </w:p>
        </w:tc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D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</w:r>
    </w:p>
    <w:p>
      <w:pPr>
        <w:pStyle w:val="Normal"/>
        <w:numPr>
          <w:ilvl w:val="0"/>
          <w:numId w:val="9"/>
        </w:numPr>
        <w:spacing w:before="0" w:after="20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Jede richtige Antwort - 1 Punkt    MAX – 7 Punkte</w:t>
      </w:r>
    </w:p>
    <w:tbl>
      <w:tblPr>
        <w:tblStyle w:val="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67"/>
        <w:gridCol w:w="1367"/>
        <w:gridCol w:w="1365"/>
        <w:gridCol w:w="1367"/>
        <w:gridCol w:w="1366"/>
        <w:gridCol w:w="1368"/>
        <w:gridCol w:w="1369"/>
      </w:tblGrid>
      <w:tr>
        <w:trPr/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3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4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6</w:t>
            </w:r>
          </w:p>
        </w:tc>
        <w:tc>
          <w:tcPr>
            <w:tcW w:w="13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7</w:t>
            </w:r>
          </w:p>
        </w:tc>
      </w:tr>
      <w:tr>
        <w:trPr/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I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G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F</w:t>
            </w:r>
          </w:p>
        </w:tc>
        <w:tc>
          <w:tcPr>
            <w:tcW w:w="13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ru-RU"/>
              </w:rPr>
              <w:t>E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ru-RU"/>
        </w:rPr>
        <w:t>MAX für vier Aufgaben – 30 Punkte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de-DE"/>
        </w:rPr>
      </w:pPr>
      <w:r>
        <w:rPr>
          <w:rFonts w:cs="Times New Roman" w:ascii="Times New Roman" w:hAnsi="Times New Roman"/>
          <w:b/>
          <w:sz w:val="28"/>
          <w:szCs w:val="28"/>
          <w:lang w:val="de-DE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62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f62ac"/>
    <w:pPr>
      <w:spacing w:after="0" w:line="240" w:lineRule="auto"/>
    </w:pPr>
    <w:rPr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f62ac"/>
    <w:pPr>
      <w:spacing w:after="0" w:line="240" w:lineRule="auto"/>
    </w:pPr>
    <w:rPr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8f62ac"/>
    <w:pPr>
      <w:spacing w:after="0" w:line="240" w:lineRule="auto"/>
    </w:pPr>
    <w:rPr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62a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LibreOffice/6.0.7.3$Linux_X86_64 LibreOffice_project/00m0$Build-3</Application>
  <Pages>9</Pages>
  <Words>705</Words>
  <Characters>2734</Characters>
  <CharactersWithSpaces>3199</CharactersWithSpaces>
  <Paragraphs>266</Paragraphs>
  <Company>Romeo1994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2019-11-20T09:54:00Z</dcterms:created>
  <dc:creator>Natali</dc:creator>
  <dc:description/>
  <dc:language>uk-UA</dc:language>
  <cp:lastModifiedBy>Natali</cp:lastModifiedBy>
  <dcterms:modified xsi:type="dcterms:W3CDTF">2019-11-20T11:07:00Z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Romeo1994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