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b/>
          <w:b/>
          <w:bCs/>
          <w:sz w:val="22"/>
        </w:rPr>
      </w:pPr>
      <w:r>
        <w:rPr/>
        <w:drawing>
          <wp:inline distT="0" distB="0" distL="0" distR="0">
            <wp:extent cx="461010" cy="57086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" t="-33" r="-41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88"/>
        <w:jc w:val="center"/>
        <w:rPr/>
      </w:pPr>
      <w:r>
        <w:rPr>
          <w:b/>
          <w:bCs/>
          <w:sz w:val="22"/>
        </w:rPr>
        <w:t>УКРАЇНА</w:t>
      </w:r>
    </w:p>
    <w:p>
      <w:pPr>
        <w:pStyle w:val="4"/>
        <w:numPr>
          <w:ilvl w:val="3"/>
          <w:numId w:val="2"/>
        </w:numPr>
        <w:spacing w:lineRule="auto" w:line="288"/>
        <w:rPr/>
      </w:pPr>
      <w:r>
        <w:rPr>
          <w:bCs/>
          <w:szCs w:val="24"/>
        </w:rPr>
        <w:t>ОДЕСЬКА ОБЛАСТЬ</w:t>
      </w:r>
    </w:p>
    <w:p>
      <w:pPr>
        <w:pStyle w:val="4"/>
        <w:numPr>
          <w:ilvl w:val="3"/>
          <w:numId w:val="2"/>
        </w:numPr>
        <w:spacing w:lineRule="auto" w:line="288"/>
        <w:rPr/>
      </w:pPr>
      <w:r>
        <w:rPr>
          <w:sz w:val="28"/>
        </w:rPr>
        <w:t>ЧОРНОМОРСЬКА МІСЬКА РАДА</w:t>
      </w:r>
    </w:p>
    <w:p>
      <w:pPr>
        <w:pStyle w:val="Normal"/>
        <w:pBdr>
          <w:bottom w:val="single" w:sz="12" w:space="1" w:color="000000"/>
        </w:pBdr>
        <w:spacing w:lineRule="auto" w:line="288"/>
        <w:jc w:val="center"/>
        <w:rPr/>
      </w:pPr>
      <w:r>
        <w:rPr>
          <w:b/>
          <w:sz w:val="32"/>
          <w:szCs w:val="32"/>
          <w:lang w:val="uk-UA"/>
        </w:rPr>
        <w:t>ВІДДІЛ ОСВІТИ</w:t>
      </w:r>
    </w:p>
    <w:p>
      <w:pPr>
        <w:pStyle w:val="Normal"/>
        <w:spacing w:lineRule="auto" w:line="288"/>
        <w:jc w:val="center"/>
        <w:rPr/>
      </w:pPr>
      <w:r>
        <w:rPr>
          <w:sz w:val="22"/>
          <w:szCs w:val="22"/>
          <w:lang w:val="uk-UA"/>
        </w:rPr>
        <w:t xml:space="preserve">68003, вул. Хантадзе 8-а, м. Чорноморськ, Одеська область,  т. (04868) 3-42-87, </w:t>
      </w:r>
    </w:p>
    <w:p>
      <w:pPr>
        <w:pStyle w:val="Normal"/>
        <w:spacing w:lineRule="auto" w:line="288"/>
        <w:jc w:val="center"/>
        <w:rPr/>
      </w:pPr>
      <w:r>
        <w:rPr>
          <w:sz w:val="22"/>
          <w:szCs w:val="22"/>
          <w:lang w:val="uk-UA"/>
        </w:rPr>
        <w:t>факс (04868) 5-61-42</w:t>
      </w:r>
    </w:p>
    <w:p>
      <w:pPr>
        <w:pStyle w:val="Normal"/>
        <w:spacing w:lineRule="auto" w:line="28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pacing w:lineRule="auto" w:line="288"/>
        <w:rPr/>
      </w:pPr>
      <w:r>
        <w:rPr>
          <w:bCs/>
          <w:u w:val="single"/>
          <w:lang w:val="uk-UA"/>
        </w:rPr>
        <w:t>27.05.</w:t>
      </w:r>
      <w:r>
        <w:rPr>
          <w:bCs/>
          <w:u w:val="single"/>
        </w:rPr>
        <w:t>20</w:t>
      </w:r>
      <w:bookmarkStart w:id="0" w:name="_GoBack"/>
      <w:r>
        <w:rPr>
          <w:bCs/>
          <w:u w:val="single"/>
        </w:rPr>
        <w:t>2</w:t>
      </w:r>
      <w:bookmarkEnd w:id="0"/>
      <w:r>
        <w:rPr>
          <w:bCs/>
          <w:u w:val="single"/>
        </w:rPr>
        <w:t>0</w:t>
      </w:r>
      <w:r>
        <w:rPr>
          <w:bCs/>
          <w:u w:val="single"/>
          <w:lang w:val="uk-UA"/>
        </w:rPr>
        <w:t xml:space="preserve"> № 41</w:t>
      </w:r>
    </w:p>
    <w:p>
      <w:pPr>
        <w:pStyle w:val="Normal"/>
        <w:spacing w:lineRule="auto" w:line="288"/>
        <w:rPr>
          <w:bCs/>
          <w:u w:val="single"/>
          <w:lang w:val="uk-UA"/>
        </w:rPr>
      </w:pPr>
      <w:r>
        <w:rPr>
          <w:bCs/>
          <w:u w:val="single"/>
          <w:lang w:val="uk-UA"/>
        </w:rPr>
      </w:r>
    </w:p>
    <w:p>
      <w:pPr>
        <w:pStyle w:val="Normal"/>
        <w:tabs>
          <w:tab w:val="left" w:pos="5295" w:leader="none"/>
        </w:tabs>
        <w:spacing w:lineRule="auto" w:line="288"/>
        <w:jc w:val="right"/>
        <w:rPr/>
      </w:pPr>
      <w:r>
        <w:rPr>
          <w:bCs/>
          <w:sz w:val="28"/>
          <w:szCs w:val="28"/>
          <w:lang w:val="uk-UA"/>
        </w:rPr>
        <w:t>Завідувачам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left" w:pos="5295" w:leader="none"/>
        </w:tabs>
        <w:spacing w:lineRule="auto" w:line="288"/>
        <w:jc w:val="right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дошкільних навчальних закладів</w:t>
      </w:r>
    </w:p>
    <w:p>
      <w:pPr>
        <w:pStyle w:val="Normal"/>
        <w:spacing w:lineRule="auto" w:line="28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Про узгодження планів роботи</w:t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порядок </w:t>
      </w:r>
      <w:r>
        <w:rPr>
          <w:sz w:val="28"/>
          <w:szCs w:val="28"/>
          <w:lang w:val="uk-UA"/>
        </w:rPr>
        <w:t xml:space="preserve">підготовки </w:t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до 2020/2021н.р.</w:t>
      </w:r>
    </w:p>
    <w:p>
      <w:pPr>
        <w:pStyle w:val="Normal"/>
        <w:spacing w:lineRule="auto" w:line="288"/>
        <w:ind w:left="705" w:right="0" w:hanging="0"/>
        <w:rPr/>
      </w:pPr>
      <w:r>
        <w:rPr>
          <w:sz w:val="28"/>
          <w:szCs w:val="28"/>
          <w:lang w:val="uk-UA"/>
        </w:rPr>
        <w:t xml:space="preserve">Керівникам </w:t>
      </w:r>
      <w:r>
        <w:rPr>
          <w:bCs/>
          <w:sz w:val="28"/>
          <w:szCs w:val="28"/>
          <w:lang w:val="uk-UA"/>
        </w:rPr>
        <w:t>дошкільних навчальних закладів</w:t>
      </w:r>
      <w:r>
        <w:rPr>
          <w:sz w:val="28"/>
          <w:szCs w:val="28"/>
          <w:lang w:val="uk-UA"/>
        </w:rPr>
        <w:t xml:space="preserve"> забезпечити: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/>
      </w:pPr>
      <w:r>
        <w:rPr>
          <w:sz w:val="28"/>
          <w:szCs w:val="28"/>
          <w:lang w:val="uk-UA"/>
        </w:rPr>
        <w:t>08-21 червня 2020 року обмін електронними документами закладів освіти та методичного кабінету. Документи надіслати на адресу Керізь</w:t>
      </w:r>
      <w:r>
        <w:rPr>
          <w:rStyle w:val="Applestylespan"/>
          <w:rFonts w:cs="Arial" w:ascii="Arial" w:hAnsi="Arial"/>
          <w:lang w:val="uk-UA"/>
        </w:rPr>
        <w:t xml:space="preserve"> А. В. </w:t>
      </w:r>
      <w:r>
        <w:rPr>
          <w:rStyle w:val="Applestylespan"/>
          <w:rFonts w:cs="Arial" w:ascii="Arial" w:hAnsi="Arial"/>
          <w:color w:val="676767"/>
          <w:sz w:val="28"/>
          <w:szCs w:val="28"/>
          <w:lang w:val="uk-UA"/>
        </w:rPr>
        <w:t xml:space="preserve"> </w:t>
      </w:r>
      <w:hyperlink r:id="rId3">
        <w:r>
          <w:rPr>
            <w:rStyle w:val="Style10"/>
            <w:rFonts w:cs="Arial"/>
            <w:b w:val="false"/>
            <w:bCs w:val="false"/>
            <w:sz w:val="28"/>
            <w:szCs w:val="28"/>
            <w:lang w:val="uk-UA"/>
          </w:rPr>
          <w:t>k</w:t>
        </w:r>
      </w:hyperlink>
      <w:r>
        <w:rPr>
          <w:rStyle w:val="Style10"/>
          <w:rFonts w:cs="Arial"/>
          <w:b w:val="false"/>
          <w:bCs w:val="false"/>
          <w:sz w:val="28"/>
          <w:szCs w:val="28"/>
          <w:lang w:val="uk-UA"/>
        </w:rPr>
        <w:t>eriz@ukr.net</w:t>
      </w:r>
      <w:r>
        <w:rPr>
          <w:sz w:val="28"/>
          <w:szCs w:val="28"/>
          <w:lang w:val="uk-UA"/>
        </w:rPr>
        <w:t xml:space="preserve"> (додаток № 1 – перелік документів для ММК);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/>
      </w:pPr>
      <w:r>
        <w:rPr>
          <w:sz w:val="28"/>
          <w:szCs w:val="28"/>
          <w:lang w:val="uk-UA"/>
        </w:rPr>
        <w:t xml:space="preserve">підготувати  самоаналіз роботи колективів за минулий 2019/2020 навчальний рік, розділ плану роботи «внутрішній аудит» на 2020/2021н.р. і надати в електронному вигляді на адресу </w:t>
      </w:r>
      <w:r>
        <w:rPr>
          <w:sz w:val="28"/>
          <w:szCs w:val="28"/>
          <w:lang w:val="uk-UA"/>
        </w:rPr>
        <w:t>Рабович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. І.: </w:t>
      </w:r>
      <w:r>
        <w:rPr>
          <w:rStyle w:val="Style10"/>
          <w:sz w:val="28"/>
          <w:szCs w:val="28"/>
          <w:lang w:val="uk-UA"/>
        </w:rPr>
        <w:t>rabovich.t@ukr.net</w:t>
      </w:r>
      <w:r>
        <w:rPr>
          <w:color w:val="002060"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25.06.2020 р. </w:t>
      </w:r>
    </w:p>
    <w:p>
      <w:pPr>
        <w:pStyle w:val="Normal"/>
        <w:spacing w:lineRule="auto" w:line="288"/>
        <w:ind w:left="720" w:right="0" w:hanging="0"/>
        <w:jc w:val="both"/>
        <w:rPr/>
      </w:pPr>
      <w:r>
        <w:rPr>
          <w:sz w:val="28"/>
          <w:szCs w:val="28"/>
          <w:lang w:val="uk-UA"/>
        </w:rPr>
        <w:t>Відповідальним за інформатизацію: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/>
      </w:pPr>
      <w:r>
        <w:rPr>
          <w:sz w:val="28"/>
          <w:szCs w:val="28"/>
          <w:lang w:val="uk-UA"/>
        </w:rPr>
        <w:t>оновити дані у спільних теках дропбокса та базі даних «Курс: Дошкілля» (рух вихованців, педагогів, уточнення відповідно приміщень та технічного обладнання (ПК, ноутбуки, проектори тощо)</w:t>
      </w:r>
    </w:p>
    <w:p>
      <w:pPr>
        <w:pStyle w:val="Normal"/>
        <w:spacing w:lineRule="auto" w:line="288"/>
        <w:jc w:val="both"/>
        <w:rPr/>
      </w:pPr>
      <w:r>
        <w:rPr>
          <w:sz w:val="28"/>
          <w:szCs w:val="28"/>
          <w:lang w:val="uk-UA"/>
        </w:rPr>
        <w:tab/>
        <w:t>Нараду щодо освітніх програм та планів роботи закладів дошкільної освіти на 2020/2021 н.р. буде проведено 05 червня 2020 року о 13.00 год. в приміщенні міського методичного кабінету.</w:t>
      </w:r>
    </w:p>
    <w:p>
      <w:pPr>
        <w:pStyle w:val="Normal"/>
        <w:spacing w:lineRule="auto" w:line="288"/>
        <w:ind w:left="0" w:right="0" w:firstLine="708"/>
        <w:jc w:val="both"/>
        <w:rPr/>
      </w:pPr>
      <w:r>
        <w:rPr>
          <w:sz w:val="28"/>
          <w:szCs w:val="28"/>
          <w:lang w:val="uk-UA"/>
        </w:rPr>
        <w:t>Міський методичний кабінет узагальнить матеріали, які надані закладами дошкільної освіти та підготує збірку «Інформаційно-методичні матеріали до серпневої конференції».</w:t>
      </w:r>
    </w:p>
    <w:p>
      <w:pPr>
        <w:pStyle w:val="Normal"/>
        <w:numPr>
          <w:ilvl w:val="0"/>
          <w:numId w:val="3"/>
        </w:numPr>
        <w:spacing w:lineRule="auto" w:line="288"/>
        <w:jc w:val="both"/>
        <w:rPr/>
      </w:pPr>
      <w:r>
        <w:rPr>
          <w:sz w:val="28"/>
          <w:szCs w:val="28"/>
          <w:lang w:val="uk-UA"/>
        </w:rPr>
        <w:t>25 червня 2020 р. о 13.00 год. буде проведено Круглий стіл керівників дошкільних навчальних закладів «Дистанційне навчання: перший досвід» на базі ДНЗ (ясла-садок) № 20 «Чебурашка» (Додаток № 2).</w:t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Дякуємо за співпрацю!</w:t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Начальник  відділу освіти</w:t>
        <w:tab/>
        <w:tab/>
        <w:tab/>
        <w:tab/>
        <w:t>Н. В. Вороненко</w:t>
      </w:r>
    </w:p>
    <w:p>
      <w:pPr>
        <w:pStyle w:val="Normal"/>
        <w:spacing w:lineRule="auto" w:line="288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88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Виконавець: Л. Г. Адаменко </w:t>
      </w:r>
      <w:r>
        <w:br w:type="page"/>
      </w:r>
    </w:p>
    <w:p>
      <w:pPr>
        <w:pStyle w:val="Normal"/>
        <w:spacing w:lineRule="auto" w:line="288"/>
        <w:ind w:left="0" w:right="0" w:firstLine="5954"/>
        <w:rPr/>
      </w:pPr>
      <w:r>
        <w:rPr>
          <w:sz w:val="32"/>
          <w:szCs w:val="32"/>
          <w:lang w:val="uk-UA"/>
        </w:rPr>
        <w:tab/>
        <w:tab/>
        <w:tab/>
      </w:r>
      <w:r>
        <w:rPr>
          <w:sz w:val="28"/>
          <w:szCs w:val="28"/>
          <w:lang w:val="uk-UA"/>
        </w:rPr>
        <w:t>Додаток № 1</w:t>
      </w:r>
    </w:p>
    <w:p>
      <w:pPr>
        <w:pStyle w:val="Normal"/>
        <w:spacing w:lineRule="auto" w:line="288"/>
        <w:ind w:left="1416" w:right="0" w:hanging="423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Normal"/>
        <w:spacing w:lineRule="auto" w:line="288"/>
        <w:ind w:left="1416" w:right="0" w:hanging="423"/>
        <w:jc w:val="center"/>
        <w:rPr>
          <w:u w:val="single"/>
        </w:rPr>
      </w:pPr>
      <w:r>
        <w:rPr>
          <w:sz w:val="28"/>
          <w:szCs w:val="28"/>
          <w:u w:val="single"/>
          <w:lang w:val="uk-UA"/>
        </w:rPr>
        <w:t>Перелік документів для узгодження методичної роботи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Проєкт освітніх програм на 2020/2021н.р.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 xml:space="preserve">Наказ про підсумки методичної роботи у 2019/2020 н.р. 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Проєкт наказу про організацію методичної роботи на наступний 2020/2021 рік (обов’язково вказати провідну ідею методичної роботи закладу, визначити інноваційні напрями діяльності).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Список педагогів, які атестуються у 2020/2021н.р. (за традиційною формою).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Список педагогів закладу, чий досвід треба поширювати – претенденти на встановлення та підтвердження педагогічного звання «вихователь-методист» та «старший вихователь» ( обов’язково вказати, над якою проблемою вони працюють).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Списки молодих педагогів (стаж роботи до 5 років) для організації роботи міської Школи молодого педагога</w:t>
      </w:r>
    </w:p>
    <w:p>
      <w:pPr>
        <w:pStyle w:val="Normal"/>
        <w:widowControl/>
        <w:numPr>
          <w:ilvl w:val="0"/>
          <w:numId w:val="4"/>
        </w:numPr>
        <w:tabs>
          <w:tab w:val="left" w:pos="2829" w:leader="none"/>
        </w:tabs>
        <w:suppressAutoHyphens w:val="true"/>
        <w:bidi w:val="0"/>
        <w:spacing w:lineRule="auto" w:line="288"/>
        <w:ind w:left="794" w:right="0" w:hanging="0"/>
        <w:jc w:val="left"/>
        <w:rPr/>
      </w:pPr>
      <w:r>
        <w:rPr>
          <w:sz w:val="28"/>
          <w:szCs w:val="28"/>
          <w:lang w:val="uk-UA"/>
        </w:rPr>
        <w:t>Замовлення на навчання без відриву від освітнього процесу на базі ММК (форма замовлення розміщена на сайті metodsvit.info) надати до 15 червня 2020року.</w:t>
      </w:r>
    </w:p>
    <w:p>
      <w:pPr>
        <w:pStyle w:val="Normal"/>
        <w:widowControl/>
        <w:numPr>
          <w:ilvl w:val="0"/>
          <w:numId w:val="0"/>
        </w:numPr>
        <w:tabs>
          <w:tab w:val="left" w:pos="2829" w:leader="none"/>
        </w:tabs>
        <w:suppressAutoHyphens w:val="true"/>
        <w:bidi w:val="0"/>
        <w:spacing w:lineRule="auto" w:line="288"/>
        <w:ind w:left="2570" w:right="0" w:hanging="0"/>
        <w:jc w:val="left"/>
        <w:rPr/>
      </w:pPr>
      <w:r>
        <w:rPr>
          <w:sz w:val="28"/>
          <w:szCs w:val="28"/>
          <w:lang w:val="uk-UA"/>
        </w:rPr>
        <w:br/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НАГАДУЄМО: педагоги, що атестуються у 2020/2021 навчальному році та претендують на педагогічні звання (підтвердження та встановлення): «вихователь-методист», «старший вихователь</w:t>
      </w:r>
      <w:bookmarkStart w:id="1" w:name="__DdeLink__200_2397370535"/>
      <w:r>
        <w:rPr>
          <w:sz w:val="28"/>
          <w:szCs w:val="28"/>
          <w:lang w:val="uk-UA"/>
        </w:rPr>
        <w:t>»</w:t>
      </w:r>
      <w:bookmarkEnd w:id="1"/>
      <w:r>
        <w:rPr>
          <w:sz w:val="28"/>
          <w:szCs w:val="28"/>
          <w:lang w:val="uk-UA"/>
        </w:rPr>
        <w:t>старший вихователь» мають підготувати методичні роботи до вересня 2020 року для узгодження з методистом ММК з питань дошкільної освіти, взяти участь у міському коворкінгу (листопад 2020) і надати для схвалення науково-методичною радою КЗВО «ОАНОООР» (грудень 2020).</w:t>
      </w:r>
    </w:p>
    <w:p>
      <w:pPr>
        <w:pStyle w:val="Normal"/>
        <w:spacing w:lineRule="auto" w: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88"/>
        <w:rPr/>
      </w:pPr>
      <w:r>
        <w:rPr>
          <w:sz w:val="28"/>
          <w:szCs w:val="28"/>
          <w:lang w:val="uk-UA"/>
        </w:rPr>
        <w:t>Всі форми подачі матеріалів традиційні, але, якщо є необхідність – запитуйте, ми Вам особисто надішлемо.</w:t>
      </w:r>
    </w:p>
    <w:p>
      <w:pPr>
        <w:pStyle w:val="Normal"/>
        <w:spacing w:lineRule="auto" w:line="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440" w:right="716" w:header="0" w:top="540" w:footer="0" w:bottom="2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88"/>
        <w:rPr/>
      </w:pPr>
      <w:r>
        <w:rPr>
          <w:sz w:val="28"/>
          <w:szCs w:val="28"/>
          <w:lang w:val="uk-UA"/>
        </w:rPr>
        <w:t>Зав. ММК</w:t>
        <w:tab/>
        <w:tab/>
        <w:tab/>
        <w:tab/>
        <w:tab/>
        <w:t>Л.Г.Адаменко</w:t>
      </w:r>
    </w:p>
    <w:p>
      <w:pPr>
        <w:pStyle w:val="Style13"/>
        <w:spacing w:lineRule="auto" w:line="288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Додаток 2</w:t>
      </w:r>
    </w:p>
    <w:p>
      <w:pPr>
        <w:pStyle w:val="Style13"/>
        <w:spacing w:lineRule="auto" w:line="288"/>
        <w:jc w:val="center"/>
        <w:rPr/>
      </w:pPr>
      <w:r>
        <w:rPr>
          <w:b/>
          <w:bCs/>
          <w:sz w:val="30"/>
          <w:szCs w:val="30"/>
        </w:rPr>
        <w:t>Круглий стіл керівників дошкільних навчальних закладів</w:t>
      </w:r>
    </w:p>
    <w:p>
      <w:pPr>
        <w:pStyle w:val="Style13"/>
        <w:spacing w:lineRule="auto" w:line="288"/>
        <w:jc w:val="center"/>
        <w:rPr/>
      </w:pPr>
      <w:r>
        <w:rPr>
          <w:sz w:val="30"/>
          <w:szCs w:val="30"/>
        </w:rPr>
        <w:t>з питання “Дистанційне навчання: перший досвід”</w:t>
      </w:r>
    </w:p>
    <w:p>
      <w:pPr>
        <w:pStyle w:val="Style13"/>
        <w:spacing w:lineRule="auto" w:line="288"/>
        <w:jc w:val="left"/>
        <w:rPr/>
      </w:pPr>
      <w:r>
        <w:rPr>
          <w:sz w:val="30"/>
          <w:szCs w:val="30"/>
        </w:rPr>
        <w:t xml:space="preserve">буде проведено 25 червня 2020 р. на базі </w:t>
      </w:r>
      <w:r>
        <w:rPr>
          <w:sz w:val="28"/>
          <w:szCs w:val="28"/>
          <w:lang w:val="uk-UA"/>
        </w:rPr>
        <w:t>ДНЗ (ясла-садок) № 20 «Чебурашка»</w:t>
      </w:r>
      <w:r>
        <w:rPr>
          <w:sz w:val="30"/>
          <w:szCs w:val="30"/>
        </w:rPr>
        <w:t xml:space="preserve"> о 13.00</w:t>
      </w:r>
      <w:r>
        <w:rPr>
          <w:strike w:val="false"/>
          <w:dstrike w:val="false"/>
          <w:sz w:val="30"/>
          <w:szCs w:val="30"/>
        </w:rPr>
        <w:t xml:space="preserve"> за участю працівників відділу освіти, методичного кабінету, керівників та вихователів-методистів</w:t>
      </w:r>
      <w:r>
        <w:rPr>
          <w:sz w:val="30"/>
          <w:szCs w:val="30"/>
        </w:rPr>
        <w:t xml:space="preserve"> дошкільних навчальних закладів.</w:t>
      </w:r>
    </w:p>
    <w:p>
      <w:pPr>
        <w:pStyle w:val="Style13"/>
        <w:spacing w:lineRule="auto" w:line="288"/>
        <w:jc w:val="left"/>
        <w:rPr/>
      </w:pPr>
      <w:r>
        <w:rPr>
          <w:sz w:val="30"/>
          <w:szCs w:val="30"/>
        </w:rPr>
        <w:t>Регламент кожного закладу для демонстрації презентації з коментарями — до 15 хвилин.</w:t>
      </w:r>
    </w:p>
    <w:p>
      <w:pPr>
        <w:pStyle w:val="Style13"/>
        <w:spacing w:lineRule="auto" w:line="288"/>
        <w:jc w:val="left"/>
        <w:rPr/>
      </w:pPr>
      <w:r>
        <w:rPr>
          <w:sz w:val="30"/>
          <w:szCs w:val="30"/>
        </w:rPr>
        <w:t>План підготовки презентації для обміну досвідом щодо організації дистанційного навчання: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1. Як відбувалася взаємодія вихователів, вихованців та батьків вихованців.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2. Консультації щодо розпорядку дня, харчування і діяльності вихованців, а також онлайн-заняття (розклад та формат, % охоплення).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 xml:space="preserve">3. Якім онлайновим сервісам надали перевагу педагоги дошкільних навчальних закладів. 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4. Взаємодія адміністрації і педагогів (зв’язок, контроль, допомога).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5. Основні проблеми і конкретні пропозиції щодо організації дистанційного навчання на перспективу.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6. Участь у онлайн конкурсах та освітніх проєктах під час карантину.</w:t>
      </w:r>
    </w:p>
    <w:p>
      <w:pPr>
        <w:pStyle w:val="Style13"/>
        <w:widowControl/>
        <w:numPr>
          <w:ilvl w:val="0"/>
          <w:numId w:val="2"/>
        </w:numPr>
        <w:suppressAutoHyphens w:val="true"/>
        <w:bidi w:val="0"/>
        <w:spacing w:lineRule="auto" w:line="276" w:before="0" w:after="140"/>
        <w:jc w:val="left"/>
        <w:rPr/>
      </w:pPr>
      <w:r>
        <w:rPr>
          <w:sz w:val="30"/>
          <w:szCs w:val="30"/>
        </w:rPr>
        <w:t>7. Нестандартні ситуації, курйози дистанційного періоду.</w:t>
      </w:r>
    </w:p>
    <w:p>
      <w:pPr>
        <w:pStyle w:val="Style13"/>
        <w:rPr>
          <w:rFonts w:ascii="Times New Roman" w:hAnsi="Times New Roman"/>
        </w:rPr>
      </w:pPr>
      <w:r>
        <w:rPr/>
      </w:r>
    </w:p>
    <w:p>
      <w:pPr>
        <w:pStyle w:val="Style13"/>
        <w:rPr/>
      </w:pPr>
      <w:r>
        <w:rPr>
          <w:sz w:val="30"/>
          <w:szCs w:val="30"/>
        </w:rPr>
        <w:t>Порядок виступу буде визначений шляхом жеребкування.</w:t>
      </w:r>
    </w:p>
    <w:p>
      <w:pPr>
        <w:pStyle w:val="Style13"/>
        <w:rPr>
          <w:rFonts w:ascii="Times New Roman" w:hAnsi="Times New Roman"/>
        </w:rPr>
      </w:pPr>
      <w:r>
        <w:rPr/>
      </w:r>
    </w:p>
    <w:p>
      <w:pPr>
        <w:pStyle w:val="Style13"/>
        <w:rPr/>
      </w:pPr>
      <w:r>
        <w:rPr>
          <w:sz w:val="30"/>
          <w:szCs w:val="30"/>
        </w:rPr>
        <w:t>Загальний формат Круглого столу – 3 години.</w:t>
      </w:r>
    </w:p>
    <w:p>
      <w:pPr>
        <w:pStyle w:val="Style13"/>
        <w:rPr/>
      </w:pPr>
      <w:r>
        <w:rPr>
          <w:i w:val="false"/>
          <w:iCs w:val="false"/>
          <w:sz w:val="30"/>
          <w:szCs w:val="30"/>
        </w:rPr>
        <w:t xml:space="preserve"> </w:t>
      </w:r>
    </w:p>
    <w:p>
      <w:pPr>
        <w:pStyle w:val="Style13"/>
        <w:rPr>
          <w:i w:val="false"/>
          <w:i w:val="false"/>
          <w:iCs w:val="false"/>
          <w:sz w:val="30"/>
          <w:szCs w:val="30"/>
        </w:rPr>
      </w:pPr>
      <w:r>
        <w:rPr>
          <w:i w:val="false"/>
          <w:iCs w:val="false"/>
          <w:sz w:val="30"/>
          <w:szCs w:val="30"/>
        </w:rPr>
      </w:r>
    </w:p>
    <w:p>
      <w:pPr>
        <w:pStyle w:val="Style13"/>
        <w:rPr/>
      </w:pPr>
      <w:r>
        <w:rPr>
          <w:i w:val="false"/>
          <w:iCs w:val="false"/>
          <w:sz w:val="30"/>
          <w:szCs w:val="30"/>
        </w:rPr>
        <w:t>Начальник відділу освіти</w:t>
        <w:tab/>
        <w:tab/>
        <w:tab/>
        <w:tab/>
        <w:t>Н.В.Вороненко</w:t>
      </w:r>
    </w:p>
    <w:p>
      <w:pPr>
        <w:pStyle w:val="Style13"/>
        <w:rPr>
          <w:i/>
          <w:i/>
          <w:iCs/>
          <w:sz w:val="30"/>
          <w:szCs w:val="30"/>
        </w:rPr>
      </w:pPr>
      <w:r>
        <w:rPr>
          <w:i/>
          <w:iCs/>
          <w:sz w:val="30"/>
          <w:szCs w:val="30"/>
        </w:rPr>
      </w:r>
    </w:p>
    <w:p>
      <w:pPr>
        <w:pStyle w:val="Style13"/>
        <w:spacing w:lineRule="auto" w:line="288"/>
        <w:rPr/>
      </w:pPr>
      <w:r>
        <w:rPr>
          <w:i w:val="false"/>
          <w:iCs w:val="false"/>
          <w:sz w:val="28"/>
          <w:szCs w:val="28"/>
          <w:lang w:val="uk-UA"/>
        </w:rPr>
        <w:t xml:space="preserve">Виконавець: Л. Г. Адаменко </w:t>
      </w:r>
    </w:p>
    <w:p>
      <w:pPr>
        <w:pStyle w:val="Normal"/>
        <w:spacing w:lineRule="auto" w:line="288"/>
        <w:ind w:left="1416" w:right="0" w:hanging="423"/>
        <w:jc w:val="right"/>
        <w:rPr/>
      </w:pPr>
      <w:r>
        <w:rPr/>
      </w:r>
    </w:p>
    <w:sectPr>
      <w:type w:val="nextPage"/>
      <w:pgSz w:w="11906" w:h="16838"/>
      <w:pgMar w:left="1440" w:right="716" w:header="0" w:top="54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8"/>
        <w:szCs w:val="28"/>
        <w:rFonts w:cs="Symbol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8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67" w:semiHidden="0" w:unhideWhenUsed="0"/>
    <w:lsdException w:name="heading 3" w:uiPriority="67" w:semiHidden="0" w:unhideWhenUsed="0"/>
    <w:lsdException w:name="heading 4" w:uiPriority="67" w:semiHidden="0" w:unhideWhenUsed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67" w:semiHidden="0" w:unhideWhenUsed="0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7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uiPriority w:val="67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  <w:lang w:val="uk-UA"/>
    </w:rPr>
  </w:style>
  <w:style w:type="paragraph" w:styleId="2">
    <w:name w:val="Heading 2"/>
    <w:basedOn w:val="Normal"/>
    <w:uiPriority w:val="67"/>
    <w:qFormat/>
    <w:pPr>
      <w:keepNext w:val="true"/>
      <w:numPr>
        <w:ilvl w:val="1"/>
        <w:numId w:val="1"/>
      </w:numPr>
      <w:ind w:left="0" w:right="0" w:firstLine="1260"/>
      <w:jc w:val="center"/>
      <w:outlineLvl w:val="1"/>
    </w:pPr>
    <w:rPr>
      <w:sz w:val="28"/>
    </w:rPr>
  </w:style>
  <w:style w:type="paragraph" w:styleId="3">
    <w:name w:val="Heading 3"/>
    <w:basedOn w:val="Normal"/>
    <w:uiPriority w:val="67"/>
    <w:qFormat/>
    <w:pPr>
      <w:keepNext w:val="true"/>
      <w:numPr>
        <w:ilvl w:val="2"/>
        <w:numId w:val="1"/>
      </w:numPr>
      <w:jc w:val="center"/>
      <w:outlineLvl w:val="2"/>
    </w:pPr>
    <w:rPr>
      <w:b/>
      <w:sz w:val="22"/>
      <w:szCs w:val="20"/>
      <w:lang w:val="uk-UA"/>
    </w:rPr>
  </w:style>
  <w:style w:type="paragraph" w:styleId="4">
    <w:name w:val="Heading 4"/>
    <w:basedOn w:val="Normal"/>
    <w:uiPriority w:val="67"/>
    <w:qFormat/>
    <w:pPr>
      <w:keepNext w:val="true"/>
      <w:numPr>
        <w:ilvl w:val="3"/>
        <w:numId w:val="1"/>
      </w:numPr>
      <w:jc w:val="center"/>
      <w:outlineLvl w:val="3"/>
    </w:pPr>
    <w:rPr>
      <w:b/>
      <w:szCs w:val="20"/>
      <w:lang w:val="uk-U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0">
    <w:name w:val="Гіперпосилання"/>
    <w:uiPriority w:val="67"/>
    <w:rPr>
      <w:color w:val="0000FF"/>
      <w:u w:val="single"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Wingdings" w:hAnsi="Wingdings" w:cs="Wingdings"/>
      <w:sz w:val="28"/>
      <w:szCs w:val="28"/>
      <w:lang w:val="uk-UA"/>
    </w:rPr>
  </w:style>
  <w:style w:type="character" w:styleId="WW8Num3z0" w:customStyle="1">
    <w:name w:val="WW8Num3z0"/>
    <w:uiPriority w:val="3"/>
    <w:qFormat/>
    <w:rPr>
      <w:rFonts w:ascii="Symbol" w:hAnsi="Symbol" w:cs="Symbol"/>
      <w:sz w:val="28"/>
      <w:szCs w:val="28"/>
      <w:lang w:val="uk-UA"/>
    </w:rPr>
  </w:style>
  <w:style w:type="character" w:styleId="WW8Num2z1" w:customStyle="1">
    <w:name w:val="WW8Num2z1"/>
    <w:uiPriority w:val="3"/>
    <w:qFormat/>
    <w:rPr/>
  </w:style>
  <w:style w:type="character" w:styleId="WW8Num2z2" w:customStyle="1">
    <w:name w:val="WW8Num2z2"/>
    <w:uiPriority w:val="3"/>
    <w:qFormat/>
    <w:rPr/>
  </w:style>
  <w:style w:type="character" w:styleId="WW8Num2z3" w:customStyle="1">
    <w:name w:val="WW8Num2z3"/>
    <w:uiPriority w:val="3"/>
    <w:qFormat/>
    <w:rPr/>
  </w:style>
  <w:style w:type="character" w:styleId="WW8Num2z4" w:customStyle="1">
    <w:name w:val="WW8Num2z4"/>
    <w:uiPriority w:val="3"/>
    <w:qFormat/>
    <w:rPr/>
  </w:style>
  <w:style w:type="character" w:styleId="WW8Num2z5" w:customStyle="1">
    <w:name w:val="WW8Num2z5"/>
    <w:uiPriority w:val="3"/>
    <w:qFormat/>
    <w:rPr/>
  </w:style>
  <w:style w:type="character" w:styleId="WW8Num2z6" w:customStyle="1">
    <w:name w:val="WW8Num2z6"/>
    <w:uiPriority w:val="3"/>
    <w:qFormat/>
    <w:rPr/>
  </w:style>
  <w:style w:type="character" w:styleId="WW8Num2z7" w:customStyle="1">
    <w:name w:val="WW8Num2z7"/>
    <w:uiPriority w:val="3"/>
    <w:qFormat/>
    <w:rPr/>
  </w:style>
  <w:style w:type="character" w:styleId="WW8Num2z8" w:customStyle="1">
    <w:name w:val="WW8Num2z8"/>
    <w:uiPriority w:val="3"/>
    <w:qFormat/>
    <w:rPr/>
  </w:style>
  <w:style w:type="character" w:styleId="WW8Num3z1" w:customStyle="1">
    <w:name w:val="WW8Num3z1"/>
    <w:uiPriority w:val="3"/>
    <w:qFormat/>
    <w:rPr/>
  </w:style>
  <w:style w:type="character" w:styleId="WW8Num3z2" w:customStyle="1">
    <w:name w:val="WW8Num3z2"/>
    <w:uiPriority w:val="3"/>
    <w:qFormat/>
    <w:rPr/>
  </w:style>
  <w:style w:type="character" w:styleId="WW8Num3z3" w:customStyle="1">
    <w:name w:val="WW8Num3z3"/>
    <w:uiPriority w:val="3"/>
    <w:qFormat/>
    <w:rPr/>
  </w:style>
  <w:style w:type="character" w:styleId="WW8Num3z4" w:customStyle="1">
    <w:name w:val="WW8Num3z4"/>
    <w:uiPriority w:val="3"/>
    <w:qFormat/>
    <w:rPr/>
  </w:style>
  <w:style w:type="character" w:styleId="WW8Num3z5" w:customStyle="1">
    <w:name w:val="WW8Num3z5"/>
    <w:uiPriority w:val="3"/>
    <w:qFormat/>
    <w:rPr/>
  </w:style>
  <w:style w:type="character" w:styleId="WW8Num3z6" w:customStyle="1">
    <w:name w:val="WW8Num3z6"/>
    <w:uiPriority w:val="3"/>
    <w:qFormat/>
    <w:rPr/>
  </w:style>
  <w:style w:type="character" w:styleId="WW8Num3z7" w:customStyle="1">
    <w:name w:val="WW8Num3z7"/>
    <w:uiPriority w:val="3"/>
    <w:qFormat/>
    <w:rPr/>
  </w:style>
  <w:style w:type="character" w:styleId="WW8Num3z8" w:customStyle="1">
    <w:name w:val="WW8Num3z8"/>
    <w:uiPriority w:val="3"/>
    <w:qFormat/>
    <w:rPr/>
  </w:style>
  <w:style w:type="character" w:styleId="WW8Num4z0" w:customStyle="1">
    <w:name w:val="WW8Num4z0"/>
    <w:uiPriority w:val="3"/>
    <w:qFormat/>
    <w:rPr/>
  </w:style>
  <w:style w:type="character" w:styleId="WW8Num4z1" w:customStyle="1">
    <w:name w:val="WW8Num4z1"/>
    <w:uiPriority w:val="3"/>
    <w:qFormat/>
    <w:rPr/>
  </w:style>
  <w:style w:type="character" w:styleId="WW8Num4z2" w:customStyle="1">
    <w:name w:val="WW8Num4z2"/>
    <w:uiPriority w:val="3"/>
    <w:qFormat/>
    <w:rPr/>
  </w:style>
  <w:style w:type="character" w:styleId="WW8Num4z3" w:customStyle="1">
    <w:name w:val="WW8Num4z3"/>
    <w:uiPriority w:val="3"/>
    <w:qFormat/>
    <w:rPr/>
  </w:style>
  <w:style w:type="character" w:styleId="WW8Num4z4" w:customStyle="1">
    <w:name w:val="WW8Num4z4"/>
    <w:uiPriority w:val="3"/>
    <w:qFormat/>
    <w:rPr/>
  </w:style>
  <w:style w:type="character" w:styleId="WW8Num4z5" w:customStyle="1">
    <w:name w:val="WW8Num4z5"/>
    <w:uiPriority w:val="3"/>
    <w:qFormat/>
    <w:rPr/>
  </w:style>
  <w:style w:type="character" w:styleId="WW8Num4z6" w:customStyle="1">
    <w:name w:val="WW8Num4z6"/>
    <w:uiPriority w:val="3"/>
    <w:qFormat/>
    <w:rPr/>
  </w:style>
  <w:style w:type="character" w:styleId="WW8Num4z7" w:customStyle="1">
    <w:name w:val="WW8Num4z7"/>
    <w:uiPriority w:val="3"/>
    <w:qFormat/>
    <w:rPr/>
  </w:style>
  <w:style w:type="character" w:styleId="WW8Num4z8" w:customStyle="1">
    <w:name w:val="WW8Num4z8"/>
    <w:uiPriority w:val="3"/>
    <w:qFormat/>
    <w:rPr/>
  </w:style>
  <w:style w:type="character" w:styleId="WW8Num5z0" w:customStyle="1">
    <w:name w:val="WW8Num5z0"/>
    <w:uiPriority w:val="3"/>
    <w:qFormat/>
    <w:rPr/>
  </w:style>
  <w:style w:type="character" w:styleId="WW8Num5z1" w:customStyle="1">
    <w:name w:val="WW8Num5z1"/>
    <w:uiPriority w:val="3"/>
    <w:qFormat/>
    <w:rPr>
      <w:u w:val="none"/>
    </w:rPr>
  </w:style>
  <w:style w:type="character" w:styleId="WW8Num6z0" w:customStyle="1">
    <w:name w:val="WW8Num6z0"/>
    <w:uiPriority w:val="3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uiPriority w:val="3"/>
    <w:qFormat/>
    <w:rPr>
      <w:rFonts w:ascii="Courier New" w:hAnsi="Courier New" w:cs="Courier New"/>
    </w:rPr>
  </w:style>
  <w:style w:type="character" w:styleId="WW8Num6z2" w:customStyle="1">
    <w:name w:val="WW8Num6z2"/>
    <w:uiPriority w:val="3"/>
    <w:qFormat/>
    <w:rPr>
      <w:rFonts w:ascii="Wingdings" w:hAnsi="Wingdings" w:cs="Wingdings"/>
    </w:rPr>
  </w:style>
  <w:style w:type="character" w:styleId="WW8Num6z3" w:customStyle="1">
    <w:name w:val="WW8Num6z3"/>
    <w:uiPriority w:val="3"/>
    <w:qFormat/>
    <w:rPr>
      <w:rFonts w:ascii="Symbol" w:hAnsi="Symbol" w:cs="Symbol"/>
    </w:rPr>
  </w:style>
  <w:style w:type="character" w:styleId="WW8Num7z0" w:customStyle="1">
    <w:name w:val="WW8Num7z0"/>
    <w:uiPriority w:val="3"/>
    <w:qFormat/>
    <w:rPr>
      <w:rFonts w:ascii="Symbol" w:hAnsi="Symbol" w:cs="Symbol"/>
    </w:rPr>
  </w:style>
  <w:style w:type="character" w:styleId="WW8Num7z1" w:customStyle="1">
    <w:name w:val="WW8Num7z1"/>
    <w:uiPriority w:val="3"/>
    <w:qFormat/>
    <w:rPr>
      <w:rFonts w:ascii="Courier New" w:hAnsi="Courier New" w:cs="Courier New"/>
    </w:rPr>
  </w:style>
  <w:style w:type="character" w:styleId="WW8Num7z2" w:customStyle="1">
    <w:name w:val="WW8Num7z2"/>
    <w:uiPriority w:val="3"/>
    <w:qFormat/>
    <w:rPr>
      <w:rFonts w:ascii="Wingdings" w:hAnsi="Wingdings" w:cs="Wingdings"/>
    </w:rPr>
  </w:style>
  <w:style w:type="character" w:styleId="WW8Num8z0" w:customStyle="1">
    <w:name w:val="WW8Num8z0"/>
    <w:uiPriority w:val="3"/>
    <w:qFormat/>
    <w:rPr/>
  </w:style>
  <w:style w:type="character" w:styleId="WW8Num8z1" w:customStyle="1">
    <w:name w:val="WW8Num8z1"/>
    <w:uiPriority w:val="3"/>
    <w:qFormat/>
    <w:rPr/>
  </w:style>
  <w:style w:type="character" w:styleId="WW8Num8z2" w:customStyle="1">
    <w:name w:val="WW8Num8z2"/>
    <w:uiPriority w:val="3"/>
    <w:qFormat/>
    <w:rPr/>
  </w:style>
  <w:style w:type="character" w:styleId="WW8Num8z3" w:customStyle="1">
    <w:name w:val="WW8Num8z3"/>
    <w:uiPriority w:val="3"/>
    <w:qFormat/>
    <w:rPr/>
  </w:style>
  <w:style w:type="character" w:styleId="WW8Num8z4" w:customStyle="1">
    <w:name w:val="WW8Num8z4"/>
    <w:uiPriority w:val="3"/>
    <w:qFormat/>
    <w:rPr/>
  </w:style>
  <w:style w:type="character" w:styleId="WW8Num8z5" w:customStyle="1">
    <w:name w:val="WW8Num8z5"/>
    <w:uiPriority w:val="3"/>
    <w:qFormat/>
    <w:rPr/>
  </w:style>
  <w:style w:type="character" w:styleId="WW8Num8z6" w:customStyle="1">
    <w:name w:val="WW8Num8z6"/>
    <w:uiPriority w:val="3"/>
    <w:qFormat/>
    <w:rPr/>
  </w:style>
  <w:style w:type="character" w:styleId="WW8Num8z7" w:customStyle="1">
    <w:name w:val="WW8Num8z7"/>
    <w:uiPriority w:val="3"/>
    <w:qFormat/>
    <w:rPr/>
  </w:style>
  <w:style w:type="character" w:styleId="WW8Num8z8" w:customStyle="1">
    <w:name w:val="WW8Num8z8"/>
    <w:uiPriority w:val="3"/>
    <w:qFormat/>
    <w:rPr/>
  </w:style>
  <w:style w:type="character" w:styleId="WW8Num9z0" w:customStyle="1">
    <w:name w:val="WW8Num9z0"/>
    <w:uiPriority w:val="3"/>
    <w:qFormat/>
    <w:rPr/>
  </w:style>
  <w:style w:type="character" w:styleId="WW8Num9z1" w:customStyle="1">
    <w:name w:val="WW8Num9z1"/>
    <w:uiPriority w:val="3"/>
    <w:qFormat/>
    <w:rPr/>
  </w:style>
  <w:style w:type="character" w:styleId="WW8Num9z2" w:customStyle="1">
    <w:name w:val="WW8Num9z2"/>
    <w:uiPriority w:val="3"/>
    <w:qFormat/>
    <w:rPr/>
  </w:style>
  <w:style w:type="character" w:styleId="WW8Num9z3" w:customStyle="1">
    <w:name w:val="WW8Num9z3"/>
    <w:uiPriority w:val="3"/>
    <w:qFormat/>
    <w:rPr/>
  </w:style>
  <w:style w:type="character" w:styleId="WW8Num9z4" w:customStyle="1">
    <w:name w:val="WW8Num9z4"/>
    <w:uiPriority w:val="3"/>
    <w:qFormat/>
    <w:rPr/>
  </w:style>
  <w:style w:type="character" w:styleId="WW8Num9z5" w:customStyle="1">
    <w:name w:val="WW8Num9z5"/>
    <w:uiPriority w:val="3"/>
    <w:qFormat/>
    <w:rPr/>
  </w:style>
  <w:style w:type="character" w:styleId="WW8Num9z6" w:customStyle="1">
    <w:name w:val="WW8Num9z6"/>
    <w:uiPriority w:val="3"/>
    <w:qFormat/>
    <w:rPr/>
  </w:style>
  <w:style w:type="character" w:styleId="WW8Num9z7" w:customStyle="1">
    <w:name w:val="WW8Num9z7"/>
    <w:uiPriority w:val="3"/>
    <w:qFormat/>
    <w:rPr/>
  </w:style>
  <w:style w:type="character" w:styleId="WW8Num9z8" w:customStyle="1">
    <w:name w:val="WW8Num9z8"/>
    <w:uiPriority w:val="3"/>
    <w:qFormat/>
    <w:rPr/>
  </w:style>
  <w:style w:type="character" w:styleId="WW8Num10z0" w:customStyle="1">
    <w:name w:val="WW8Num10z0"/>
    <w:uiPriority w:val="3"/>
    <w:qFormat/>
    <w:rPr/>
  </w:style>
  <w:style w:type="character" w:styleId="WW8Num11z0" w:customStyle="1">
    <w:name w:val="WW8Num11z0"/>
    <w:uiPriority w:val="3"/>
    <w:qFormat/>
    <w:rPr>
      <w:rFonts w:ascii="Wingdings" w:hAnsi="Wingdings" w:cs="Wingdings"/>
      <w:sz w:val="28"/>
      <w:szCs w:val="28"/>
      <w:lang w:val="uk-UA"/>
    </w:rPr>
  </w:style>
  <w:style w:type="character" w:styleId="WW8Num11z1" w:customStyle="1">
    <w:name w:val="WW8Num11z1"/>
    <w:uiPriority w:val="3"/>
    <w:qFormat/>
    <w:rPr>
      <w:rFonts w:ascii="Courier New" w:hAnsi="Courier New" w:cs="Courier New"/>
    </w:rPr>
  </w:style>
  <w:style w:type="character" w:styleId="WW8Num11z3" w:customStyle="1">
    <w:name w:val="WW8Num11z3"/>
    <w:uiPriority w:val="3"/>
    <w:qFormat/>
    <w:rPr>
      <w:rFonts w:ascii="Symbol" w:hAnsi="Symbol" w:cs="Symbol"/>
    </w:rPr>
  </w:style>
  <w:style w:type="character" w:styleId="WW8Num12z0" w:customStyle="1">
    <w:name w:val="WW8Num12z0"/>
    <w:uiPriority w:val="3"/>
    <w:qFormat/>
    <w:rPr/>
  </w:style>
  <w:style w:type="character" w:styleId="WW8Num13z0" w:customStyle="1">
    <w:name w:val="WW8Num13z0"/>
    <w:uiPriority w:val="3"/>
    <w:qFormat/>
    <w:rPr/>
  </w:style>
  <w:style w:type="character" w:styleId="WW8Num14z0" w:customStyle="1">
    <w:name w:val="WW8Num14z0"/>
    <w:uiPriority w:val="3"/>
    <w:qFormat/>
    <w:rPr/>
  </w:style>
  <w:style w:type="character" w:styleId="WW8Num14z1" w:customStyle="1">
    <w:name w:val="WW8Num14z1"/>
    <w:uiPriority w:val="3"/>
    <w:qFormat/>
    <w:rPr/>
  </w:style>
  <w:style w:type="character" w:styleId="WW8Num14z2" w:customStyle="1">
    <w:name w:val="WW8Num14z2"/>
    <w:uiPriority w:val="3"/>
    <w:qFormat/>
    <w:rPr/>
  </w:style>
  <w:style w:type="character" w:styleId="WW8Num14z3" w:customStyle="1">
    <w:name w:val="WW8Num14z3"/>
    <w:uiPriority w:val="3"/>
    <w:qFormat/>
    <w:rPr/>
  </w:style>
  <w:style w:type="character" w:styleId="WW8Num14z4" w:customStyle="1">
    <w:name w:val="WW8Num14z4"/>
    <w:uiPriority w:val="3"/>
    <w:qFormat/>
    <w:rPr/>
  </w:style>
  <w:style w:type="character" w:styleId="WW8Num14z5" w:customStyle="1">
    <w:name w:val="WW8Num14z5"/>
    <w:uiPriority w:val="3"/>
    <w:qFormat/>
    <w:rPr/>
  </w:style>
  <w:style w:type="character" w:styleId="WW8Num14z6" w:customStyle="1">
    <w:name w:val="WW8Num14z6"/>
    <w:uiPriority w:val="3"/>
    <w:qFormat/>
    <w:rPr/>
  </w:style>
  <w:style w:type="character" w:styleId="WW8Num14z7" w:customStyle="1">
    <w:name w:val="WW8Num14z7"/>
    <w:uiPriority w:val="3"/>
    <w:qFormat/>
    <w:rPr/>
  </w:style>
  <w:style w:type="character" w:styleId="WW8Num14z8" w:customStyle="1">
    <w:name w:val="WW8Num14z8"/>
    <w:uiPriority w:val="3"/>
    <w:qFormat/>
    <w:rPr/>
  </w:style>
  <w:style w:type="character" w:styleId="WW8Num15z0" w:customStyle="1">
    <w:name w:val="WW8Num15z0"/>
    <w:uiPriority w:val="3"/>
    <w:qFormat/>
    <w:rPr>
      <w:rFonts w:ascii="Symbol" w:hAnsi="Symbol" w:cs="Symbol"/>
    </w:rPr>
  </w:style>
  <w:style w:type="character" w:styleId="WW8Num15z1" w:customStyle="1">
    <w:name w:val="WW8Num15z1"/>
    <w:uiPriority w:val="3"/>
    <w:qFormat/>
    <w:rPr>
      <w:rFonts w:ascii="Courier New" w:hAnsi="Courier New" w:cs="Courier New"/>
    </w:rPr>
  </w:style>
  <w:style w:type="character" w:styleId="WW8Num15z2" w:customStyle="1">
    <w:name w:val="WW8Num15z2"/>
    <w:uiPriority w:val="3"/>
    <w:qFormat/>
    <w:rPr>
      <w:rFonts w:ascii="Wingdings" w:hAnsi="Wingdings" w:cs="Wingdings"/>
    </w:rPr>
  </w:style>
  <w:style w:type="character" w:styleId="WW8Num16z0" w:customStyle="1">
    <w:name w:val="WW8Num16z0"/>
    <w:uiPriority w:val="3"/>
    <w:qFormat/>
    <w:rPr>
      <w:rFonts w:ascii="Wingdings" w:hAnsi="Wingdings" w:cs="Wingdings"/>
    </w:rPr>
  </w:style>
  <w:style w:type="character" w:styleId="WW8Num16z1" w:customStyle="1">
    <w:name w:val="WW8Num16z1"/>
    <w:uiPriority w:val="3"/>
    <w:qFormat/>
    <w:rPr>
      <w:rFonts w:ascii="Courier New" w:hAnsi="Courier New" w:cs="Courier New"/>
    </w:rPr>
  </w:style>
  <w:style w:type="character" w:styleId="WW8Num16z3" w:customStyle="1">
    <w:name w:val="WW8Num16z3"/>
    <w:uiPriority w:val="3"/>
    <w:qFormat/>
    <w:rPr>
      <w:rFonts w:ascii="Symbol" w:hAnsi="Symbol" w:cs="Symbol"/>
    </w:rPr>
  </w:style>
  <w:style w:type="character" w:styleId="WW8Num17z0" w:customStyle="1">
    <w:name w:val="WW8Num17z0"/>
    <w:uiPriority w:val="3"/>
    <w:qFormat/>
    <w:rPr/>
  </w:style>
  <w:style w:type="character" w:styleId="WW8Num17z1" w:customStyle="1">
    <w:name w:val="WW8Num17z1"/>
    <w:uiPriority w:val="3"/>
    <w:qFormat/>
    <w:rPr/>
  </w:style>
  <w:style w:type="character" w:styleId="WW8Num17z2" w:customStyle="1">
    <w:name w:val="WW8Num17z2"/>
    <w:uiPriority w:val="3"/>
    <w:qFormat/>
    <w:rPr/>
  </w:style>
  <w:style w:type="character" w:styleId="WW8Num17z3" w:customStyle="1">
    <w:name w:val="WW8Num17z3"/>
    <w:uiPriority w:val="3"/>
    <w:qFormat/>
    <w:rPr/>
  </w:style>
  <w:style w:type="character" w:styleId="WW8Num17z4" w:customStyle="1">
    <w:name w:val="WW8Num17z4"/>
    <w:uiPriority w:val="3"/>
    <w:qFormat/>
    <w:rPr/>
  </w:style>
  <w:style w:type="character" w:styleId="WW8Num17z5" w:customStyle="1">
    <w:name w:val="WW8Num17z5"/>
    <w:uiPriority w:val="3"/>
    <w:qFormat/>
    <w:rPr/>
  </w:style>
  <w:style w:type="character" w:styleId="WW8Num17z6" w:customStyle="1">
    <w:name w:val="WW8Num17z6"/>
    <w:uiPriority w:val="3"/>
    <w:qFormat/>
    <w:rPr/>
  </w:style>
  <w:style w:type="character" w:styleId="WW8Num17z7" w:customStyle="1">
    <w:name w:val="WW8Num17z7"/>
    <w:uiPriority w:val="3"/>
    <w:qFormat/>
    <w:rPr/>
  </w:style>
  <w:style w:type="character" w:styleId="WW8Num17z8" w:customStyle="1">
    <w:name w:val="WW8Num17z8"/>
    <w:uiPriority w:val="3"/>
    <w:qFormat/>
    <w:rPr/>
  </w:style>
  <w:style w:type="character" w:styleId="WW8Num18z0" w:customStyle="1">
    <w:name w:val="WW8Num18z0"/>
    <w:uiPriority w:val="3"/>
    <w:qFormat/>
    <w:rPr>
      <w:rFonts w:ascii="Wingdings" w:hAnsi="Wingdings" w:cs="Wingdings"/>
    </w:rPr>
  </w:style>
  <w:style w:type="character" w:styleId="WW8Num18z1" w:customStyle="1">
    <w:name w:val="WW8Num18z1"/>
    <w:uiPriority w:val="3"/>
    <w:qFormat/>
    <w:rPr>
      <w:rFonts w:ascii="Courier New" w:hAnsi="Courier New" w:cs="Courier New"/>
    </w:rPr>
  </w:style>
  <w:style w:type="character" w:styleId="WW8Num18z3" w:customStyle="1">
    <w:name w:val="WW8Num18z3"/>
    <w:uiPriority w:val="3"/>
    <w:qFormat/>
    <w:rPr>
      <w:rFonts w:ascii="Symbol" w:hAnsi="Symbol" w:cs="Symbol"/>
    </w:rPr>
  </w:style>
  <w:style w:type="character" w:styleId="WW8Num19z0" w:customStyle="1">
    <w:name w:val="WW8Num19z0"/>
    <w:uiPriority w:val="3"/>
    <w:qFormat/>
    <w:rPr/>
  </w:style>
  <w:style w:type="character" w:styleId="WW8Num19z1" w:customStyle="1">
    <w:name w:val="WW8Num19z1"/>
    <w:uiPriority w:val="3"/>
    <w:qFormat/>
    <w:rPr/>
  </w:style>
  <w:style w:type="character" w:styleId="WW8Num19z2" w:customStyle="1">
    <w:name w:val="WW8Num19z2"/>
    <w:uiPriority w:val="3"/>
    <w:qFormat/>
    <w:rPr/>
  </w:style>
  <w:style w:type="character" w:styleId="WW8Num19z3" w:customStyle="1">
    <w:name w:val="WW8Num19z3"/>
    <w:uiPriority w:val="3"/>
    <w:qFormat/>
    <w:rPr/>
  </w:style>
  <w:style w:type="character" w:styleId="WW8Num19z4" w:customStyle="1">
    <w:name w:val="WW8Num19z4"/>
    <w:uiPriority w:val="3"/>
    <w:qFormat/>
    <w:rPr/>
  </w:style>
  <w:style w:type="character" w:styleId="WW8Num19z5" w:customStyle="1">
    <w:name w:val="WW8Num19z5"/>
    <w:uiPriority w:val="3"/>
    <w:qFormat/>
    <w:rPr/>
  </w:style>
  <w:style w:type="character" w:styleId="WW8Num19z6" w:customStyle="1">
    <w:name w:val="WW8Num19z6"/>
    <w:uiPriority w:val="3"/>
    <w:qFormat/>
    <w:rPr/>
  </w:style>
  <w:style w:type="character" w:styleId="WW8Num19z7" w:customStyle="1">
    <w:name w:val="WW8Num19z7"/>
    <w:uiPriority w:val="3"/>
    <w:qFormat/>
    <w:rPr/>
  </w:style>
  <w:style w:type="character" w:styleId="WW8Num19z8" w:customStyle="1">
    <w:name w:val="WW8Num19z8"/>
    <w:uiPriority w:val="3"/>
    <w:qFormat/>
    <w:rPr/>
  </w:style>
  <w:style w:type="character" w:styleId="WW8Num20z0" w:customStyle="1">
    <w:name w:val="WW8Num20z0"/>
    <w:uiPriority w:val="3"/>
    <w:qFormat/>
    <w:rPr>
      <w:rFonts w:ascii="Symbol" w:hAnsi="Symbol" w:cs="Symbol"/>
      <w:sz w:val="28"/>
      <w:szCs w:val="28"/>
      <w:lang w:val="uk-UA"/>
    </w:rPr>
  </w:style>
  <w:style w:type="character" w:styleId="WW8Num20z1" w:customStyle="1">
    <w:name w:val="WW8Num20z1"/>
    <w:uiPriority w:val="3"/>
    <w:qFormat/>
    <w:rPr>
      <w:rFonts w:ascii="Courier New" w:hAnsi="Courier New" w:cs="Courier New"/>
    </w:rPr>
  </w:style>
  <w:style w:type="character" w:styleId="WW8Num20z2" w:customStyle="1">
    <w:name w:val="WW8Num20z2"/>
    <w:uiPriority w:val="3"/>
    <w:qFormat/>
    <w:rPr>
      <w:rFonts w:ascii="Wingdings" w:hAnsi="Wingdings" w:cs="Wingdings"/>
    </w:rPr>
  </w:style>
  <w:style w:type="character" w:styleId="WW8Num21z0" w:customStyle="1">
    <w:name w:val="WW8Num21z0"/>
    <w:uiPriority w:val="3"/>
    <w:qFormat/>
    <w:rPr/>
  </w:style>
  <w:style w:type="character" w:styleId="WW8Num21z1" w:customStyle="1">
    <w:name w:val="WW8Num21z1"/>
    <w:uiPriority w:val="3"/>
    <w:qFormat/>
    <w:rPr/>
  </w:style>
  <w:style w:type="character" w:styleId="WW8Num21z2" w:customStyle="1">
    <w:name w:val="WW8Num21z2"/>
    <w:uiPriority w:val="3"/>
    <w:qFormat/>
    <w:rPr/>
  </w:style>
  <w:style w:type="character" w:styleId="WW8Num21z3" w:customStyle="1">
    <w:name w:val="WW8Num21z3"/>
    <w:uiPriority w:val="3"/>
    <w:qFormat/>
    <w:rPr/>
  </w:style>
  <w:style w:type="character" w:styleId="WW8Num21z4" w:customStyle="1">
    <w:name w:val="WW8Num21z4"/>
    <w:uiPriority w:val="3"/>
    <w:qFormat/>
    <w:rPr/>
  </w:style>
  <w:style w:type="character" w:styleId="WW8Num21z5" w:customStyle="1">
    <w:name w:val="WW8Num21z5"/>
    <w:uiPriority w:val="3"/>
    <w:qFormat/>
    <w:rPr/>
  </w:style>
  <w:style w:type="character" w:styleId="WW8Num21z6" w:customStyle="1">
    <w:name w:val="WW8Num21z6"/>
    <w:uiPriority w:val="3"/>
    <w:qFormat/>
    <w:rPr/>
  </w:style>
  <w:style w:type="character" w:styleId="WW8Num21z7" w:customStyle="1">
    <w:name w:val="WW8Num21z7"/>
    <w:uiPriority w:val="3"/>
    <w:qFormat/>
    <w:rPr/>
  </w:style>
  <w:style w:type="character" w:styleId="WW8Num21z8" w:customStyle="1">
    <w:name w:val="WW8Num21z8"/>
    <w:uiPriority w:val="3"/>
    <w:qFormat/>
    <w:rPr/>
  </w:style>
  <w:style w:type="character" w:styleId="WW8Num22z0" w:customStyle="1">
    <w:name w:val="WW8Num22z0"/>
    <w:uiPriority w:val="3"/>
    <w:qFormat/>
    <w:rPr/>
  </w:style>
  <w:style w:type="character" w:styleId="WW8Num23z0" w:customStyle="1">
    <w:name w:val="WW8Num23z0"/>
    <w:uiPriority w:val="3"/>
    <w:qFormat/>
    <w:rPr>
      <w:rFonts w:ascii="Wingdings" w:hAnsi="Wingdings" w:cs="Wingdings"/>
    </w:rPr>
  </w:style>
  <w:style w:type="character" w:styleId="WW8Num23z1" w:customStyle="1">
    <w:name w:val="WW8Num23z1"/>
    <w:uiPriority w:val="3"/>
    <w:qFormat/>
    <w:rPr>
      <w:rFonts w:ascii="Courier New" w:hAnsi="Courier New" w:cs="Courier New"/>
    </w:rPr>
  </w:style>
  <w:style w:type="character" w:styleId="WW8Num23z3" w:customStyle="1">
    <w:name w:val="WW8Num23z3"/>
    <w:uiPriority w:val="3"/>
    <w:qFormat/>
    <w:rPr>
      <w:rFonts w:ascii="Symbol" w:hAnsi="Symbol" w:cs="Symbol"/>
    </w:rPr>
  </w:style>
  <w:style w:type="character" w:styleId="WW8Num24z0" w:customStyle="1">
    <w:name w:val="WW8Num24z0"/>
    <w:uiPriority w:val="3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uiPriority w:val="3"/>
    <w:qFormat/>
    <w:rPr>
      <w:rFonts w:ascii="Courier New" w:hAnsi="Courier New" w:cs="Courier New"/>
    </w:rPr>
  </w:style>
  <w:style w:type="character" w:styleId="WW8Num24z2" w:customStyle="1">
    <w:name w:val="WW8Num24z2"/>
    <w:uiPriority w:val="3"/>
    <w:qFormat/>
    <w:rPr>
      <w:rFonts w:ascii="Wingdings" w:hAnsi="Wingdings" w:cs="Wingdings"/>
    </w:rPr>
  </w:style>
  <w:style w:type="character" w:styleId="WW8Num24z3" w:customStyle="1">
    <w:name w:val="WW8Num24z3"/>
    <w:uiPriority w:val="3"/>
    <w:qFormat/>
    <w:rPr>
      <w:rFonts w:ascii="Symbol" w:hAnsi="Symbol" w:cs="Symbol"/>
    </w:rPr>
  </w:style>
  <w:style w:type="character" w:styleId="WW8Num25z0" w:customStyle="1">
    <w:name w:val="WW8Num25z0"/>
    <w:uiPriority w:val="3"/>
    <w:qFormat/>
    <w:rPr/>
  </w:style>
  <w:style w:type="character" w:styleId="WW8Num26z0" w:customStyle="1">
    <w:name w:val="WW8Num26z0"/>
    <w:uiPriority w:val="3"/>
    <w:qFormat/>
    <w:rPr/>
  </w:style>
  <w:style w:type="character" w:styleId="WW8Num26z1" w:customStyle="1">
    <w:name w:val="WW8Num26z1"/>
    <w:uiPriority w:val="3"/>
    <w:qFormat/>
    <w:rPr/>
  </w:style>
  <w:style w:type="character" w:styleId="WW8Num26z2" w:customStyle="1">
    <w:name w:val="WW8Num26z2"/>
    <w:uiPriority w:val="3"/>
    <w:qFormat/>
    <w:rPr/>
  </w:style>
  <w:style w:type="character" w:styleId="WW8Num26z3" w:customStyle="1">
    <w:name w:val="WW8Num26z3"/>
    <w:uiPriority w:val="3"/>
    <w:qFormat/>
    <w:rPr/>
  </w:style>
  <w:style w:type="character" w:styleId="WW8Num26z4" w:customStyle="1">
    <w:name w:val="WW8Num26z4"/>
    <w:uiPriority w:val="3"/>
    <w:qFormat/>
    <w:rPr/>
  </w:style>
  <w:style w:type="character" w:styleId="WW8Num26z5" w:customStyle="1">
    <w:name w:val="WW8Num26z5"/>
    <w:uiPriority w:val="3"/>
    <w:qFormat/>
    <w:rPr/>
  </w:style>
  <w:style w:type="character" w:styleId="WW8Num26z6" w:customStyle="1">
    <w:name w:val="WW8Num26z6"/>
    <w:uiPriority w:val="3"/>
    <w:qFormat/>
    <w:rPr/>
  </w:style>
  <w:style w:type="character" w:styleId="WW8Num26z7" w:customStyle="1">
    <w:name w:val="WW8Num26z7"/>
    <w:uiPriority w:val="3"/>
    <w:qFormat/>
    <w:rPr/>
  </w:style>
  <w:style w:type="character" w:styleId="WW8Num26z8" w:customStyle="1">
    <w:name w:val="WW8Num26z8"/>
    <w:uiPriority w:val="3"/>
    <w:qFormat/>
    <w:rPr/>
  </w:style>
  <w:style w:type="character" w:styleId="WW8Num27z0" w:customStyle="1">
    <w:name w:val="WW8Num27z0"/>
    <w:uiPriority w:val="3"/>
    <w:qFormat/>
    <w:rPr/>
  </w:style>
  <w:style w:type="character" w:styleId="WW8Num27z1" w:customStyle="1">
    <w:name w:val="WW8Num27z1"/>
    <w:uiPriority w:val="3"/>
    <w:qFormat/>
    <w:rPr/>
  </w:style>
  <w:style w:type="character" w:styleId="WW8Num27z2" w:customStyle="1">
    <w:name w:val="WW8Num27z2"/>
    <w:uiPriority w:val="3"/>
    <w:qFormat/>
    <w:rPr/>
  </w:style>
  <w:style w:type="character" w:styleId="WW8Num27z3" w:customStyle="1">
    <w:name w:val="WW8Num27z3"/>
    <w:uiPriority w:val="3"/>
    <w:qFormat/>
    <w:rPr/>
  </w:style>
  <w:style w:type="character" w:styleId="WW8Num27z4" w:customStyle="1">
    <w:name w:val="WW8Num27z4"/>
    <w:uiPriority w:val="3"/>
    <w:qFormat/>
    <w:rPr/>
  </w:style>
  <w:style w:type="character" w:styleId="WW8Num27z5" w:customStyle="1">
    <w:name w:val="WW8Num27z5"/>
    <w:uiPriority w:val="3"/>
    <w:qFormat/>
    <w:rPr/>
  </w:style>
  <w:style w:type="character" w:styleId="WW8Num27z6" w:customStyle="1">
    <w:name w:val="WW8Num27z6"/>
    <w:uiPriority w:val="3"/>
    <w:qFormat/>
    <w:rPr/>
  </w:style>
  <w:style w:type="character" w:styleId="WW8Num27z7" w:customStyle="1">
    <w:name w:val="WW8Num27z7"/>
    <w:uiPriority w:val="3"/>
    <w:qFormat/>
    <w:rPr/>
  </w:style>
  <w:style w:type="character" w:styleId="WW8Num27z8" w:customStyle="1">
    <w:name w:val="WW8Num27z8"/>
    <w:uiPriority w:val="3"/>
    <w:qFormat/>
    <w:rPr/>
  </w:style>
  <w:style w:type="character" w:styleId="WW8Num28z0" w:customStyle="1">
    <w:name w:val="WW8Num28z0"/>
    <w:uiPriority w:val="3"/>
    <w:qFormat/>
    <w:rPr/>
  </w:style>
  <w:style w:type="character" w:styleId="WW8Num28z1" w:customStyle="1">
    <w:name w:val="WW8Num28z1"/>
    <w:uiPriority w:val="3"/>
    <w:qFormat/>
    <w:rPr/>
  </w:style>
  <w:style w:type="character" w:styleId="WW8Num28z2" w:customStyle="1">
    <w:name w:val="WW8Num28z2"/>
    <w:uiPriority w:val="3"/>
    <w:qFormat/>
    <w:rPr/>
  </w:style>
  <w:style w:type="character" w:styleId="WW8Num28z3" w:customStyle="1">
    <w:name w:val="WW8Num28z3"/>
    <w:uiPriority w:val="3"/>
    <w:qFormat/>
    <w:rPr/>
  </w:style>
  <w:style w:type="character" w:styleId="WW8Num28z4" w:customStyle="1">
    <w:name w:val="WW8Num28z4"/>
    <w:uiPriority w:val="3"/>
    <w:qFormat/>
    <w:rPr/>
  </w:style>
  <w:style w:type="character" w:styleId="WW8Num28z5" w:customStyle="1">
    <w:name w:val="WW8Num28z5"/>
    <w:uiPriority w:val="3"/>
    <w:qFormat/>
    <w:rPr/>
  </w:style>
  <w:style w:type="character" w:styleId="WW8Num28z6" w:customStyle="1">
    <w:name w:val="WW8Num28z6"/>
    <w:uiPriority w:val="3"/>
    <w:qFormat/>
    <w:rPr/>
  </w:style>
  <w:style w:type="character" w:styleId="WW8Num28z7" w:customStyle="1">
    <w:name w:val="WW8Num28z7"/>
    <w:uiPriority w:val="3"/>
    <w:qFormat/>
    <w:rPr/>
  </w:style>
  <w:style w:type="character" w:styleId="WW8Num28z8" w:customStyle="1">
    <w:name w:val="WW8Num28z8"/>
    <w:uiPriority w:val="3"/>
    <w:qFormat/>
    <w:rPr/>
  </w:style>
  <w:style w:type="character" w:styleId="WW8Num29z0" w:customStyle="1">
    <w:name w:val="WW8Num29z0"/>
    <w:uiPriority w:val="3"/>
    <w:qFormat/>
    <w:rPr>
      <w:rFonts w:ascii="Wingdings" w:hAnsi="Wingdings" w:cs="Wingdings"/>
    </w:rPr>
  </w:style>
  <w:style w:type="character" w:styleId="WW8Num29z1" w:customStyle="1">
    <w:name w:val="WW8Num29z1"/>
    <w:uiPriority w:val="3"/>
    <w:qFormat/>
    <w:rPr>
      <w:rFonts w:ascii="Courier New" w:hAnsi="Courier New" w:cs="Courier New"/>
    </w:rPr>
  </w:style>
  <w:style w:type="character" w:styleId="WW8Num29z3" w:customStyle="1">
    <w:name w:val="WW8Num29z3"/>
    <w:uiPriority w:val="3"/>
    <w:qFormat/>
    <w:rPr>
      <w:rFonts w:ascii="Symbol" w:hAnsi="Symbol" w:cs="Symbol"/>
    </w:rPr>
  </w:style>
  <w:style w:type="character" w:styleId="WW8Num30z0" w:customStyle="1">
    <w:name w:val="WW8Num30z0"/>
    <w:uiPriority w:val="3"/>
    <w:qFormat/>
    <w:rPr/>
  </w:style>
  <w:style w:type="character" w:styleId="WW8Num30z1" w:customStyle="1">
    <w:name w:val="WW8Num30z1"/>
    <w:uiPriority w:val="3"/>
    <w:qFormat/>
    <w:rPr/>
  </w:style>
  <w:style w:type="character" w:styleId="WW8Num30z2" w:customStyle="1">
    <w:name w:val="WW8Num30z2"/>
    <w:uiPriority w:val="3"/>
    <w:qFormat/>
    <w:rPr/>
  </w:style>
  <w:style w:type="character" w:styleId="WW8Num30z3" w:customStyle="1">
    <w:name w:val="WW8Num30z3"/>
    <w:uiPriority w:val="3"/>
    <w:qFormat/>
    <w:rPr/>
  </w:style>
  <w:style w:type="character" w:styleId="WW8Num30z4" w:customStyle="1">
    <w:name w:val="WW8Num30z4"/>
    <w:uiPriority w:val="3"/>
    <w:qFormat/>
    <w:rPr/>
  </w:style>
  <w:style w:type="character" w:styleId="WW8Num30z5" w:customStyle="1">
    <w:name w:val="WW8Num30z5"/>
    <w:uiPriority w:val="3"/>
    <w:qFormat/>
    <w:rPr/>
  </w:style>
  <w:style w:type="character" w:styleId="WW8Num30z6" w:customStyle="1">
    <w:name w:val="WW8Num30z6"/>
    <w:uiPriority w:val="3"/>
    <w:qFormat/>
    <w:rPr/>
  </w:style>
  <w:style w:type="character" w:styleId="WW8Num30z7" w:customStyle="1">
    <w:name w:val="WW8Num30z7"/>
    <w:uiPriority w:val="3"/>
    <w:qFormat/>
    <w:rPr/>
  </w:style>
  <w:style w:type="character" w:styleId="WW8Num30z8" w:customStyle="1">
    <w:name w:val="WW8Num30z8"/>
    <w:uiPriority w:val="3"/>
    <w:qFormat/>
    <w:rPr/>
  </w:style>
  <w:style w:type="character" w:styleId="WW8Num31z0" w:customStyle="1">
    <w:name w:val="WW8Num31z0"/>
    <w:uiPriority w:val="3"/>
    <w:qFormat/>
    <w:rPr/>
  </w:style>
  <w:style w:type="character" w:styleId="WW8Num31z1" w:customStyle="1">
    <w:name w:val="WW8Num31z1"/>
    <w:uiPriority w:val="3"/>
    <w:qFormat/>
    <w:rPr/>
  </w:style>
  <w:style w:type="character" w:styleId="WW8Num31z2" w:customStyle="1">
    <w:name w:val="WW8Num31z2"/>
    <w:uiPriority w:val="3"/>
    <w:qFormat/>
    <w:rPr/>
  </w:style>
  <w:style w:type="character" w:styleId="WW8Num31z3" w:customStyle="1">
    <w:name w:val="WW8Num31z3"/>
    <w:uiPriority w:val="3"/>
    <w:qFormat/>
    <w:rPr/>
  </w:style>
  <w:style w:type="character" w:styleId="WW8Num31z4" w:customStyle="1">
    <w:name w:val="WW8Num31z4"/>
    <w:uiPriority w:val="3"/>
    <w:qFormat/>
    <w:rPr/>
  </w:style>
  <w:style w:type="character" w:styleId="WW8Num31z5" w:customStyle="1">
    <w:name w:val="WW8Num31z5"/>
    <w:uiPriority w:val="3"/>
    <w:qFormat/>
    <w:rPr/>
  </w:style>
  <w:style w:type="character" w:styleId="WW8Num31z6" w:customStyle="1">
    <w:name w:val="WW8Num31z6"/>
    <w:uiPriority w:val="3"/>
    <w:qFormat/>
    <w:rPr/>
  </w:style>
  <w:style w:type="character" w:styleId="WW8Num31z7" w:customStyle="1">
    <w:name w:val="WW8Num31z7"/>
    <w:uiPriority w:val="3"/>
    <w:qFormat/>
    <w:rPr/>
  </w:style>
  <w:style w:type="character" w:styleId="WW8Num31z8" w:customStyle="1">
    <w:name w:val="WW8Num31z8"/>
    <w:uiPriority w:val="3"/>
    <w:qFormat/>
    <w:rPr/>
  </w:style>
  <w:style w:type="character" w:styleId="WW8Num32z0" w:customStyle="1">
    <w:name w:val="WW8Num32z0"/>
    <w:uiPriority w:val="3"/>
    <w:qFormat/>
    <w:rPr/>
  </w:style>
  <w:style w:type="character" w:styleId="WW8Num33z0" w:customStyle="1">
    <w:name w:val="WW8Num33z0"/>
    <w:uiPriority w:val="3"/>
    <w:qFormat/>
    <w:rPr/>
  </w:style>
  <w:style w:type="character" w:styleId="Style11" w:customStyle="1">
    <w:name w:val="Шрифт абзацу за промовчанням"/>
    <w:uiPriority w:val="67"/>
    <w:qFormat/>
    <w:rPr/>
  </w:style>
  <w:style w:type="character" w:styleId="Applestylespan" w:customStyle="1">
    <w:name w:val="apple-style-span"/>
    <w:basedOn w:val="Style11"/>
    <w:uiPriority w:val="7"/>
    <w:qFormat/>
    <w:rPr/>
  </w:style>
  <w:style w:type="character" w:styleId="ListLabel1">
    <w:name w:val="ListLabel 1"/>
    <w:qFormat/>
    <w:rPr>
      <w:rFonts w:cs="Wingdings"/>
      <w:sz w:val="28"/>
      <w:szCs w:val="28"/>
      <w:lang w:val="uk-UA"/>
    </w:rPr>
  </w:style>
  <w:style w:type="character" w:styleId="ListLabel2">
    <w:name w:val="ListLabel 2"/>
    <w:qFormat/>
    <w:rPr>
      <w:rFonts w:cs="Symbol"/>
      <w:sz w:val="28"/>
      <w:szCs w:val="28"/>
      <w:lang w:val="uk-UA"/>
    </w:rPr>
  </w:style>
  <w:style w:type="character" w:styleId="ListLabel3">
    <w:name w:val="ListLabel 3"/>
    <w:qFormat/>
    <w:rPr>
      <w:sz w:val="28"/>
      <w:szCs w:val="28"/>
      <w:lang w:val="uk-UA"/>
    </w:rPr>
  </w:style>
  <w:style w:type="character" w:styleId="ListLabel4">
    <w:name w:val="ListLabel 4"/>
    <w:qFormat/>
    <w:rPr>
      <w:rFonts w:cs="Wingdings"/>
      <w:sz w:val="28"/>
      <w:szCs w:val="28"/>
      <w:lang w:val="uk-UA"/>
    </w:rPr>
  </w:style>
  <w:style w:type="character" w:styleId="ListLabel5">
    <w:name w:val="ListLabel 5"/>
    <w:qFormat/>
    <w:rPr>
      <w:rFonts w:cs="Symbol"/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uk-UA"/>
    </w:rPr>
  </w:style>
  <w:style w:type="character" w:styleId="ListLabel7">
    <w:name w:val="ListLabel 7"/>
    <w:qFormat/>
    <w:rPr>
      <w:rFonts w:cs="Wingdings"/>
      <w:sz w:val="28"/>
      <w:szCs w:val="28"/>
      <w:lang w:val="uk-UA"/>
    </w:rPr>
  </w:style>
  <w:style w:type="character" w:styleId="ListLabel8">
    <w:name w:val="ListLabel 8"/>
    <w:qFormat/>
    <w:rPr>
      <w:rFonts w:cs="Symbol"/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rFonts w:cs="Wingdings"/>
      <w:sz w:val="28"/>
      <w:szCs w:val="28"/>
      <w:lang w:val="uk-UA"/>
    </w:rPr>
  </w:style>
  <w:style w:type="character" w:styleId="ListLabel11">
    <w:name w:val="ListLabel 11"/>
    <w:qFormat/>
    <w:rPr>
      <w:rFonts w:cs="Symbol"/>
      <w:sz w:val="28"/>
      <w:szCs w:val="28"/>
      <w:lang w:val="uk-UA"/>
    </w:rPr>
  </w:style>
  <w:style w:type="character" w:styleId="ListLabel12">
    <w:name w:val="ListLabel 12"/>
    <w:qFormat/>
    <w:rPr>
      <w:rFonts w:ascii="Arial" w:hAnsi="Arial" w:cs="Arial"/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rFonts w:cs="Wingdings"/>
      <w:sz w:val="28"/>
      <w:szCs w:val="28"/>
      <w:lang w:val="uk-UA"/>
    </w:rPr>
  </w:style>
  <w:style w:type="character" w:styleId="ListLabel15">
    <w:name w:val="ListLabel 15"/>
    <w:qFormat/>
    <w:rPr>
      <w:rFonts w:cs="Symbol"/>
      <w:sz w:val="28"/>
      <w:szCs w:val="28"/>
      <w:lang w:val="uk-UA"/>
    </w:rPr>
  </w:style>
  <w:style w:type="character" w:styleId="ListLabel16">
    <w:name w:val="ListLabel 16"/>
    <w:qFormat/>
    <w:rPr>
      <w:rFonts w:ascii="Times New Roman" w:hAnsi="Times New Roman" w:cs="Arial"/>
      <w:b w:val="false"/>
      <w:bCs w:val="false"/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character" w:styleId="ListLabel18">
    <w:name w:val="ListLabel 18"/>
    <w:qFormat/>
    <w:rPr>
      <w:rFonts w:cs="Wingdings"/>
      <w:sz w:val="28"/>
      <w:szCs w:val="28"/>
      <w:lang w:val="uk-UA"/>
    </w:rPr>
  </w:style>
  <w:style w:type="character" w:styleId="ListLabel19">
    <w:name w:val="ListLabel 19"/>
    <w:qFormat/>
    <w:rPr>
      <w:rFonts w:cs="Symbol"/>
      <w:sz w:val="28"/>
      <w:szCs w:val="28"/>
      <w:lang w:val="uk-UA"/>
    </w:rPr>
  </w:style>
  <w:style w:type="character" w:styleId="ListLabel20">
    <w:name w:val="ListLabel 20"/>
    <w:qFormat/>
    <w:rPr>
      <w:rFonts w:cs="Arial"/>
      <w:b w:val="false"/>
      <w:bCs w:val="false"/>
      <w:sz w:val="28"/>
      <w:szCs w:val="28"/>
      <w:lang w:val="uk-UA"/>
    </w:rPr>
  </w:style>
  <w:style w:type="character" w:styleId="ListLabel21">
    <w:name w:val="ListLabel 21"/>
    <w:qFormat/>
    <w:rPr>
      <w:sz w:val="28"/>
      <w:szCs w:val="28"/>
      <w:lang w:val="uk-UA"/>
    </w:rPr>
  </w:style>
  <w:style w:type="paragraph" w:styleId="Style12" w:customStyle="1">
    <w:name w:val="Заголовок"/>
    <w:basedOn w:val="Normal"/>
    <w:next w:val="Style13"/>
    <w:uiPriority w:val="6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3">
    <w:name w:val="Body Text"/>
    <w:basedOn w:val="Normal"/>
    <w:uiPriority w:val="67"/>
    <w:pPr>
      <w:spacing w:lineRule="auto" w:line="276" w:before="0" w:after="140"/>
    </w:pPr>
    <w:rPr/>
  </w:style>
  <w:style w:type="paragraph" w:styleId="Style14">
    <w:name w:val="List"/>
    <w:basedOn w:val="Style13"/>
    <w:uiPriority w:val="67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 w:customStyle="1">
    <w:name w:val="Покажчик"/>
    <w:basedOn w:val="Normal"/>
    <w:uiPriority w:val="67"/>
    <w:qFormat/>
    <w:pPr>
      <w:suppressLineNumbers/>
    </w:pPr>
    <w:rPr>
      <w:rFonts w:cs="Lohit Devanagari"/>
    </w:rPr>
  </w:style>
  <w:style w:type="paragraph" w:styleId="Style17">
    <w:name w:val="Body Text Indent"/>
    <w:basedOn w:val="Normal"/>
    <w:uiPriority w:val="67"/>
    <w:pPr>
      <w:ind w:left="0" w:right="0" w:firstLine="720"/>
    </w:pPr>
    <w:rPr/>
  </w:style>
  <w:style w:type="paragraph" w:styleId="Caption">
    <w:name w:val="caption"/>
    <w:basedOn w:val="Normal"/>
    <w:uiPriority w:val="67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Тарификация"/>
    <w:basedOn w:val="Normal"/>
    <w:uiPriority w:val="68"/>
    <w:qFormat/>
    <w:pPr/>
    <w:rPr>
      <w:rFonts w:ascii="Courier New" w:hAnsi="Courier New" w:eastAsia="MS Mincho" w:cs="Courier New"/>
      <w:w w:val="80"/>
      <w:sz w:val="14"/>
      <w:szCs w:val="20"/>
    </w:rPr>
  </w:style>
  <w:style w:type="paragraph" w:styleId="Style19" w:customStyle="1">
    <w:name w:val="Текст у виносці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21" w:customStyle="1">
    <w:name w:val="Основний текст з відступом 2"/>
    <w:basedOn w:val="Normal"/>
    <w:uiPriority w:val="67"/>
    <w:qFormat/>
    <w:pPr>
      <w:ind w:left="0" w:right="0" w:firstLine="900"/>
    </w:pPr>
    <w:rPr>
      <w:bCs/>
      <w:sz w:val="22"/>
      <w:szCs w:val="22"/>
    </w:rPr>
  </w:style>
  <w:style w:type="paragraph" w:styleId="Style20" w:customStyle="1">
    <w:name w:val="Абзац списку"/>
    <w:basedOn w:val="Normal"/>
    <w:uiPriority w:val="67"/>
    <w:qFormat/>
    <w:pPr>
      <w:ind w:left="708" w:right="0" w:hanging="0"/>
    </w:pPr>
    <w:rPr/>
  </w:style>
  <w:style w:type="table" w:default="1" w:styleId="12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avmk@ukr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3</Pages>
  <Words>567</Words>
  <Characters>3792</Characters>
  <CharactersWithSpaces>4330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2019-05-27T13:50:00Z</dcterms:created>
  <dc:creator>Ольга Павловна</dc:creator>
  <dc:description/>
  <dc:language>uk-UA</dc:language>
  <cp:lastModifiedBy/>
  <cp:lastPrinted>2020-05-28T12:11:00Z</cp:lastPrinted>
  <dcterms:modified xsi:type="dcterms:W3CDTF">2020-05-28T13:56:02Z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