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F2" w:rsidRDefault="009D2FF2" w:rsidP="00C1497E">
      <w:pPr>
        <w:spacing w:line="276" w:lineRule="auto"/>
        <w:ind w:left="-567" w:right="-709"/>
        <w:jc w:val="center"/>
        <w:rPr>
          <w:b/>
          <w:sz w:val="28"/>
          <w:szCs w:val="28"/>
        </w:rPr>
      </w:pPr>
      <w:bookmarkStart w:id="0" w:name="_GoBack"/>
      <w:bookmarkEnd w:id="0"/>
      <w:r w:rsidRPr="0038692B">
        <w:rPr>
          <w:b/>
          <w:sz w:val="28"/>
          <w:szCs w:val="28"/>
        </w:rPr>
        <w:t xml:space="preserve">Орієнтовне календарно-тематичне планування </w:t>
      </w:r>
    </w:p>
    <w:p w:rsidR="009D2FF2" w:rsidRDefault="009D2FF2" w:rsidP="00C1497E">
      <w:pPr>
        <w:spacing w:line="276" w:lineRule="auto"/>
        <w:ind w:left="-567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української літератури для 8</w:t>
      </w:r>
      <w:r w:rsidRPr="0038692B">
        <w:rPr>
          <w:b/>
          <w:sz w:val="28"/>
          <w:szCs w:val="28"/>
        </w:rPr>
        <w:t xml:space="preserve"> класу </w:t>
      </w:r>
    </w:p>
    <w:p w:rsidR="009D2FF2" w:rsidRDefault="009D2FF2" w:rsidP="00C1497E">
      <w:pPr>
        <w:spacing w:line="276" w:lineRule="auto"/>
        <w:ind w:left="-567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оновленою навчальною програмою 2017 року </w:t>
      </w:r>
    </w:p>
    <w:p w:rsidR="009D2FF2" w:rsidRDefault="009D2FF2" w:rsidP="00C1497E">
      <w:pPr>
        <w:spacing w:line="276" w:lineRule="auto"/>
        <w:ind w:left="-567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«Українська література. 5-9 класи. Програма для загальноосвітніх навчальних закладів»</w:t>
      </w:r>
    </w:p>
    <w:p w:rsidR="009D2FF2" w:rsidRDefault="00DD0B20" w:rsidP="00C1497E">
      <w:pPr>
        <w:spacing w:line="276" w:lineRule="auto"/>
        <w:ind w:left="-567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(затверджено</w:t>
      </w:r>
      <w:r w:rsidR="00CB5780">
        <w:rPr>
          <w:b/>
          <w:sz w:val="28"/>
          <w:szCs w:val="28"/>
        </w:rPr>
        <w:t>Н</w:t>
      </w:r>
      <w:r w:rsidR="009D2FF2" w:rsidRPr="00CB5780">
        <w:rPr>
          <w:b/>
          <w:sz w:val="28"/>
          <w:szCs w:val="28"/>
        </w:rPr>
        <w:t>аказом</w:t>
      </w:r>
      <w:r w:rsidR="009D2FF2">
        <w:rPr>
          <w:b/>
          <w:sz w:val="28"/>
          <w:szCs w:val="28"/>
        </w:rPr>
        <w:t xml:space="preserve"> Міністерства освіти і науки України</w:t>
      </w:r>
    </w:p>
    <w:p w:rsidR="009D2FF2" w:rsidRDefault="009D2FF2" w:rsidP="00C1497E">
      <w:pPr>
        <w:spacing w:line="276" w:lineRule="auto"/>
        <w:ind w:left="-567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від 07.06.2017 №804)</w:t>
      </w:r>
    </w:p>
    <w:p w:rsidR="009D2FF2" w:rsidRDefault="009D2FF2" w:rsidP="009D2FF2">
      <w:pPr>
        <w:jc w:val="center"/>
        <w:rPr>
          <w:sz w:val="28"/>
          <w:szCs w:val="28"/>
        </w:rPr>
      </w:pPr>
    </w:p>
    <w:p w:rsidR="009D2FF2" w:rsidRPr="00F64D09" w:rsidRDefault="009D2FF2" w:rsidP="009D2FF2">
      <w:pPr>
        <w:widowControl w:val="0"/>
        <w:spacing w:line="276" w:lineRule="auto"/>
        <w:jc w:val="both"/>
        <w:rPr>
          <w:sz w:val="28"/>
          <w:szCs w:val="28"/>
        </w:rPr>
      </w:pPr>
      <w:r w:rsidRPr="00F64D09">
        <w:rPr>
          <w:sz w:val="28"/>
          <w:szCs w:val="28"/>
        </w:rPr>
        <w:t>Усього – 70 год. На тиждень – 2 год.</w:t>
      </w:r>
    </w:p>
    <w:p w:rsidR="00EA39D0" w:rsidRPr="00EA39D0" w:rsidRDefault="00EA39D0" w:rsidP="00EA39D0">
      <w:pPr>
        <w:widowControl w:val="0"/>
        <w:spacing w:line="276" w:lineRule="auto"/>
        <w:jc w:val="both"/>
        <w:rPr>
          <w:sz w:val="28"/>
          <w:szCs w:val="28"/>
          <w:lang w:val="ru-RU"/>
        </w:rPr>
      </w:pPr>
    </w:p>
    <w:p w:rsidR="009D2FF2" w:rsidRDefault="009D2FF2" w:rsidP="004C1B75">
      <w:pPr>
        <w:widowControl w:val="0"/>
        <w:ind w:left="-567" w:right="-567"/>
        <w:jc w:val="center"/>
        <w:rPr>
          <w:b/>
          <w:sz w:val="28"/>
          <w:szCs w:val="28"/>
        </w:rPr>
      </w:pPr>
      <w:r w:rsidRPr="00A42C22">
        <w:rPr>
          <w:b/>
          <w:sz w:val="28"/>
          <w:szCs w:val="28"/>
        </w:rPr>
        <w:t>Обов’язкова кількість видів контролю</w:t>
      </w:r>
    </w:p>
    <w:p w:rsidR="009D2FF2" w:rsidRPr="009E41A3" w:rsidRDefault="009D2FF2" w:rsidP="009D2FF2">
      <w:pPr>
        <w:widowControl w:val="0"/>
        <w:jc w:val="center"/>
        <w:rPr>
          <w:b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1803"/>
        <w:gridCol w:w="1804"/>
      </w:tblGrid>
      <w:tr w:rsidR="009D2FF2" w:rsidRPr="00A42C22" w:rsidTr="00672590">
        <w:tc>
          <w:tcPr>
            <w:tcW w:w="5190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І семестр</w:t>
            </w:r>
          </w:p>
        </w:tc>
        <w:tc>
          <w:tcPr>
            <w:tcW w:w="1924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ІІ семестр</w:t>
            </w:r>
          </w:p>
        </w:tc>
      </w:tr>
      <w:tr w:rsidR="009D2FF2" w:rsidRPr="00A42C22" w:rsidTr="00672590">
        <w:tc>
          <w:tcPr>
            <w:tcW w:w="5190" w:type="dxa"/>
          </w:tcPr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Контрольні роботи</w:t>
            </w:r>
          </w:p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у формі:</w:t>
            </w:r>
          </w:p>
          <w:p w:rsidR="009D2FF2" w:rsidRPr="00A42C22" w:rsidRDefault="009D2FF2" w:rsidP="00786694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контрольного    класного твору;</w:t>
            </w:r>
          </w:p>
          <w:p w:rsidR="009D2FF2" w:rsidRPr="00A42C22" w:rsidRDefault="009D2FF2" w:rsidP="00786694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виконання інших завдань (тестів,  відповідей на запитання тощо)</w:t>
            </w:r>
          </w:p>
        </w:tc>
        <w:tc>
          <w:tcPr>
            <w:tcW w:w="1923" w:type="dxa"/>
          </w:tcPr>
          <w:p w:rsidR="009D2FF2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</w:p>
          <w:p w:rsid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</w:p>
          <w:p w:rsid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</w:p>
          <w:p w:rsidR="00C1497E" w:rsidRP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24" w:type="dxa"/>
          </w:tcPr>
          <w:p w:rsidR="009D2FF2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</w:p>
          <w:p w:rsid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</w:p>
          <w:p w:rsid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</w:p>
          <w:p w:rsidR="00C1497E" w:rsidRPr="00C1497E" w:rsidRDefault="00C1497E" w:rsidP="00786694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D2FF2" w:rsidRPr="00A42C22" w:rsidTr="00672590">
        <w:tc>
          <w:tcPr>
            <w:tcW w:w="5190" w:type="dxa"/>
          </w:tcPr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  <w:lang w:val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Уроки розвитку мовлення</w:t>
            </w:r>
            <w:r w:rsidRPr="00A42C22">
              <w:rPr>
                <w:b/>
                <w:sz w:val="28"/>
                <w:szCs w:val="28"/>
                <w:lang w:val="en-US" w:eastAsia="en-US"/>
              </w:rPr>
              <w:t>*</w:t>
            </w:r>
            <w:r w:rsidRPr="00A42C22">
              <w:rPr>
                <w:b/>
                <w:sz w:val="28"/>
                <w:szCs w:val="28"/>
                <w:lang w:eastAsia="en-US"/>
              </w:rPr>
              <w:t>(РМ)</w:t>
            </w:r>
          </w:p>
        </w:tc>
        <w:tc>
          <w:tcPr>
            <w:tcW w:w="1923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sz w:val="28"/>
                <w:szCs w:val="28"/>
                <w:lang w:eastAsia="en-US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(у + п)</w:t>
            </w:r>
          </w:p>
        </w:tc>
        <w:tc>
          <w:tcPr>
            <w:tcW w:w="1924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sz w:val="28"/>
                <w:szCs w:val="28"/>
                <w:lang w:eastAsia="en-US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(у + п)</w:t>
            </w:r>
          </w:p>
        </w:tc>
      </w:tr>
      <w:tr w:rsidR="009D2FF2" w:rsidRPr="00A42C22" w:rsidTr="00672590">
        <w:tc>
          <w:tcPr>
            <w:tcW w:w="5190" w:type="dxa"/>
          </w:tcPr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Уроки позакласного читання (ПЧ)</w:t>
            </w:r>
          </w:p>
        </w:tc>
        <w:tc>
          <w:tcPr>
            <w:tcW w:w="1923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4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D2FF2" w:rsidRPr="00A42C22" w:rsidTr="00672590">
        <w:tc>
          <w:tcPr>
            <w:tcW w:w="5190" w:type="dxa"/>
          </w:tcPr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Уроки літератури рідного краю</w:t>
            </w:r>
          </w:p>
        </w:tc>
        <w:tc>
          <w:tcPr>
            <w:tcW w:w="1923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4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D2FF2" w:rsidRPr="00A42C22" w:rsidTr="00672590">
        <w:tc>
          <w:tcPr>
            <w:tcW w:w="5190" w:type="dxa"/>
          </w:tcPr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 xml:space="preserve">Уроки виразного читання  </w:t>
            </w:r>
          </w:p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(І семестр-поезія)</w:t>
            </w:r>
          </w:p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(ІІ семестр-проза)</w:t>
            </w:r>
          </w:p>
        </w:tc>
        <w:tc>
          <w:tcPr>
            <w:tcW w:w="1923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A42C22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A42C22">
              <w:rPr>
                <w:sz w:val="28"/>
                <w:szCs w:val="28"/>
              </w:rPr>
              <w:t>1</w:t>
            </w:r>
          </w:p>
        </w:tc>
      </w:tr>
      <w:tr w:rsidR="009D2FF2" w:rsidRPr="00A42C22" w:rsidTr="00672590">
        <w:tc>
          <w:tcPr>
            <w:tcW w:w="5190" w:type="dxa"/>
          </w:tcPr>
          <w:p w:rsidR="009D2FF2" w:rsidRPr="00A42C22" w:rsidRDefault="009D2FF2" w:rsidP="00786694">
            <w:pPr>
              <w:widowControl w:val="0"/>
              <w:ind w:left="33"/>
              <w:jc w:val="both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Перевірка зошитів</w:t>
            </w:r>
          </w:p>
        </w:tc>
        <w:tc>
          <w:tcPr>
            <w:tcW w:w="1923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A42C22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9D2FF2" w:rsidRPr="00A42C22" w:rsidRDefault="009D2FF2" w:rsidP="00786694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A42C22">
              <w:rPr>
                <w:sz w:val="28"/>
                <w:szCs w:val="28"/>
              </w:rPr>
              <w:t>5</w:t>
            </w:r>
          </w:p>
        </w:tc>
      </w:tr>
    </w:tbl>
    <w:p w:rsidR="00B66E64" w:rsidRDefault="00B66E64"/>
    <w:p w:rsidR="00672590" w:rsidRDefault="00672590"/>
    <w:tbl>
      <w:tblPr>
        <w:tblStyle w:val="a3"/>
        <w:tblpPr w:leftFromText="180" w:rightFromText="180" w:vertAnchor="text" w:horzAnchor="margin" w:tblpXSpec="center" w:tblpY="38"/>
        <w:tblW w:w="10517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6804"/>
        <w:gridCol w:w="1701"/>
        <w:gridCol w:w="1445"/>
      </w:tblGrid>
      <w:tr w:rsidR="001903AA" w:rsidRPr="0048011A" w:rsidTr="00EA39D0">
        <w:tc>
          <w:tcPr>
            <w:tcW w:w="534" w:type="dxa"/>
          </w:tcPr>
          <w:p w:rsidR="001903AA" w:rsidRPr="004837B9" w:rsidRDefault="001903AA" w:rsidP="004837B9">
            <w:pPr>
              <w:jc w:val="center"/>
              <w:rPr>
                <w:b/>
                <w:sz w:val="28"/>
                <w:szCs w:val="28"/>
              </w:rPr>
            </w:pPr>
            <w:r w:rsidRPr="004837B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6837" w:type="dxa"/>
            <w:gridSpan w:val="2"/>
          </w:tcPr>
          <w:p w:rsidR="004837B9" w:rsidRPr="004837B9" w:rsidRDefault="004837B9" w:rsidP="001903AA">
            <w:pPr>
              <w:jc w:val="center"/>
              <w:rPr>
                <w:b/>
                <w:sz w:val="18"/>
                <w:szCs w:val="18"/>
              </w:rPr>
            </w:pPr>
          </w:p>
          <w:p w:rsidR="001903AA" w:rsidRPr="004837B9" w:rsidRDefault="001903AA" w:rsidP="001903AA">
            <w:pPr>
              <w:jc w:val="center"/>
              <w:rPr>
                <w:b/>
                <w:sz w:val="28"/>
                <w:szCs w:val="28"/>
              </w:rPr>
            </w:pPr>
            <w:r w:rsidRPr="004837B9">
              <w:rPr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1701" w:type="dxa"/>
          </w:tcPr>
          <w:p w:rsidR="001903AA" w:rsidRPr="004837B9" w:rsidRDefault="004837B9" w:rsidP="001903AA">
            <w:pPr>
              <w:jc w:val="center"/>
              <w:rPr>
                <w:b/>
                <w:sz w:val="27"/>
                <w:szCs w:val="27"/>
              </w:rPr>
            </w:pPr>
            <w:r w:rsidRPr="004837B9">
              <w:rPr>
                <w:b/>
                <w:sz w:val="27"/>
                <w:szCs w:val="27"/>
              </w:rPr>
              <w:t>Дата проведення</w:t>
            </w:r>
          </w:p>
        </w:tc>
        <w:tc>
          <w:tcPr>
            <w:tcW w:w="1445" w:type="dxa"/>
          </w:tcPr>
          <w:p w:rsidR="004837B9" w:rsidRPr="004837B9" w:rsidRDefault="004837B9" w:rsidP="001903AA">
            <w:pPr>
              <w:jc w:val="center"/>
              <w:rPr>
                <w:b/>
                <w:sz w:val="18"/>
                <w:szCs w:val="18"/>
              </w:rPr>
            </w:pPr>
          </w:p>
          <w:p w:rsidR="001903AA" w:rsidRPr="004837B9" w:rsidRDefault="004837B9" w:rsidP="001903AA">
            <w:pPr>
              <w:jc w:val="center"/>
              <w:rPr>
                <w:b/>
                <w:sz w:val="27"/>
                <w:szCs w:val="27"/>
              </w:rPr>
            </w:pPr>
            <w:r w:rsidRPr="004837B9">
              <w:rPr>
                <w:b/>
                <w:sz w:val="27"/>
                <w:szCs w:val="27"/>
              </w:rPr>
              <w:t xml:space="preserve">Примітка </w:t>
            </w:r>
          </w:p>
        </w:tc>
      </w:tr>
      <w:tr w:rsidR="00C37339" w:rsidRPr="0048011A" w:rsidTr="00EA39D0">
        <w:tc>
          <w:tcPr>
            <w:tcW w:w="10517" w:type="dxa"/>
            <w:gridSpan w:val="5"/>
          </w:tcPr>
          <w:p w:rsidR="00C37339" w:rsidRPr="004837B9" w:rsidRDefault="00C37339" w:rsidP="004837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37B9">
              <w:rPr>
                <w:b/>
                <w:sz w:val="28"/>
                <w:szCs w:val="28"/>
              </w:rPr>
              <w:t>І семестр</w:t>
            </w: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Тема №1. Усна народна творчість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Вступ. </w:t>
            </w:r>
            <w:r w:rsidRPr="00C37339">
              <w:rPr>
                <w:sz w:val="28"/>
                <w:szCs w:val="28"/>
              </w:rPr>
              <w:t>Художня література як одна з форм духовної діяльності людини. Функції художньої літератури. Багатозначність художнього образу.  Різновиди образів. Аналіз художнього твору.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4AC2">
              <w:rPr>
                <w:b/>
                <w:i/>
                <w:sz w:val="28"/>
                <w:szCs w:val="28"/>
              </w:rPr>
              <w:t>ТЛ</w:t>
            </w:r>
            <w:r w:rsidRPr="00C37339">
              <w:rPr>
                <w:b/>
                <w:sz w:val="28"/>
                <w:szCs w:val="28"/>
              </w:rPr>
              <w:t>:</w:t>
            </w:r>
            <w:r w:rsidRPr="00C37339">
              <w:rPr>
                <w:sz w:val="28"/>
                <w:szCs w:val="28"/>
              </w:rPr>
              <w:t xml:space="preserve"> художній образ, художній твір (поглиблено)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1903AA" w:rsidRPr="00D157F1" w:rsidRDefault="001903AA" w:rsidP="00D157F1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Українські  історичні пісні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sz w:val="28"/>
                <w:szCs w:val="28"/>
              </w:rPr>
              <w:t xml:space="preserve">Пісні про звитяжну боротьбу козаків з турецько-татарськими нападниками. </w:t>
            </w:r>
            <w:r w:rsidRPr="00C37339">
              <w:rPr>
                <w:b/>
                <w:sz w:val="28"/>
                <w:szCs w:val="28"/>
              </w:rPr>
              <w:t xml:space="preserve">«Зажурилась Україна», </w:t>
            </w:r>
            <w:r w:rsidRPr="00C37339">
              <w:rPr>
                <w:b/>
                <w:sz w:val="28"/>
                <w:szCs w:val="28"/>
              </w:rPr>
              <w:lastRenderedPageBreak/>
              <w:t xml:space="preserve">«Та ой, як крикнув же козак Сірко» </w:t>
            </w:r>
            <w:r w:rsidRPr="00C37339">
              <w:rPr>
                <w:sz w:val="28"/>
                <w:szCs w:val="28"/>
              </w:rPr>
              <w:t>(на вибір учителя).</w:t>
            </w:r>
          </w:p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844AC2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val="uk-UA"/>
              </w:rPr>
              <w:t>ТЛ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історичні пісні.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lastRenderedPageBreak/>
              <w:t>3-4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sz w:val="28"/>
                <w:szCs w:val="28"/>
              </w:rPr>
              <w:t xml:space="preserve">Пісні про боротьбу проти соціального та національного гніту. </w:t>
            </w:r>
            <w:r w:rsidRPr="00C37339">
              <w:rPr>
                <w:b/>
                <w:sz w:val="28"/>
                <w:szCs w:val="28"/>
              </w:rPr>
              <w:t xml:space="preserve">«Ой Морозе, Морозенку», «Максим козак Залізняк»,«Чи не той то Хміль», «За Сибіром сонце сходить» </w:t>
            </w:r>
            <w:r w:rsidRPr="00C37339">
              <w:rPr>
                <w:bCs/>
                <w:sz w:val="28"/>
                <w:szCs w:val="28"/>
              </w:rPr>
              <w:t>(2 творина вибір учителя</w:t>
            </w:r>
            <w:r w:rsidRPr="00C37339">
              <w:rPr>
                <w:sz w:val="28"/>
                <w:szCs w:val="28"/>
              </w:rPr>
              <w:t>). Образи історичних осіб, лицарів-оборонців рідної землі, створені  народною уявою.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Пісні Марусі Чурай</w:t>
            </w:r>
            <w:r w:rsidRPr="00F3004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.</w:t>
            </w:r>
            <w:r w:rsidRPr="00F3004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Легендарна поетеса з Полтави. Трагічна історія її життя.</w:t>
            </w:r>
            <w:r w:rsidR="009568D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F300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proofErr w:type="spellStart"/>
            <w:r w:rsidRPr="00F300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Засвіт</w:t>
            </w:r>
            <w:proofErr w:type="spellEnd"/>
            <w:r w:rsidRPr="00F300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встали козаченьки».</w:t>
            </w:r>
            <w:r w:rsidR="009568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Духовний зв'язок з історичним минулим рідного народу.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6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Пісні Марусі Чурай. «Віють вітри, віють буйні», «Ой не ходи Грицю …». </w:t>
            </w:r>
            <w:r w:rsidRPr="00C37339">
              <w:rPr>
                <w:sz w:val="28"/>
                <w:szCs w:val="28"/>
              </w:rPr>
              <w:t xml:space="preserve"> Пісні, що стали народними. Їхня популярність, фольклорна основа, народнопоетичні образи.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7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Українські народні думи</w:t>
            </w:r>
            <w:r w:rsidR="00F3004B">
              <w:rPr>
                <w:sz w:val="28"/>
                <w:szCs w:val="28"/>
              </w:rPr>
              <w:t xml:space="preserve">. </w:t>
            </w:r>
            <w:r w:rsidRPr="00C37339">
              <w:rPr>
                <w:sz w:val="28"/>
                <w:szCs w:val="28"/>
              </w:rPr>
              <w:t xml:space="preserve">Героїчний епос українського народу. Різновиди дум. Кобзарі та лірники – виконавці народних дум. </w:t>
            </w:r>
            <w:r w:rsidRPr="00C37339">
              <w:rPr>
                <w:b/>
                <w:bCs/>
                <w:sz w:val="28"/>
                <w:szCs w:val="28"/>
              </w:rPr>
              <w:t xml:space="preserve">«Маруся Богуславка». </w:t>
            </w:r>
            <w:r w:rsidRPr="00C37339">
              <w:rPr>
                <w:sz w:val="28"/>
                <w:szCs w:val="28"/>
              </w:rPr>
              <w:t>Жанрова своєрідність, історична основа, героїчний зміст думи. Специфічність поетичної форми, ритму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4AC2">
              <w:rPr>
                <w:b/>
                <w:i/>
                <w:sz w:val="28"/>
                <w:szCs w:val="28"/>
              </w:rPr>
              <w:t>ТЛ</w:t>
            </w:r>
            <w:r w:rsidRPr="00C37339">
              <w:rPr>
                <w:b/>
                <w:sz w:val="28"/>
                <w:szCs w:val="28"/>
              </w:rPr>
              <w:t>:</w:t>
            </w:r>
            <w:r w:rsidRPr="00C37339">
              <w:rPr>
                <w:sz w:val="28"/>
                <w:szCs w:val="28"/>
              </w:rPr>
              <w:t xml:space="preserve"> думи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8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«Маруся Богуславка».</w:t>
            </w:r>
            <w:r w:rsidRPr="00C37339">
              <w:rPr>
                <w:sz w:val="28"/>
                <w:szCs w:val="28"/>
              </w:rPr>
              <w:t xml:space="preserve"> Проблема вибору, душевна роздвоєність Марусі Богуславки між любов’ю до рідної землі та становищем дружини турецького вельможі.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9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ПЧ№ 1</w:t>
            </w:r>
            <w:r w:rsidRPr="00C37339">
              <w:rPr>
                <w:sz w:val="28"/>
                <w:szCs w:val="28"/>
              </w:rPr>
              <w:t>. Народна дума «Самійло Кішка».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ПЧ №1</w:t>
            </w: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10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ВЧ № 1.</w:t>
            </w:r>
            <w:r w:rsidRPr="00C37339">
              <w:rPr>
                <w:sz w:val="28"/>
                <w:szCs w:val="28"/>
              </w:rPr>
              <w:t xml:space="preserve"> Виразне читання думи «Маруся Богуславка».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ВЧ №1</w:t>
            </w:r>
          </w:p>
        </w:tc>
      </w:tr>
      <w:tr w:rsidR="001903AA" w:rsidRPr="00A817F4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11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ЛРК № 1.</w:t>
            </w:r>
            <w:r w:rsidRPr="00C37339">
              <w:rPr>
                <w:sz w:val="28"/>
                <w:szCs w:val="28"/>
              </w:rPr>
              <w:t xml:space="preserve"> Козацькі по</w:t>
            </w:r>
            <w:r w:rsidR="00F3004B">
              <w:rPr>
                <w:sz w:val="28"/>
                <w:szCs w:val="28"/>
              </w:rPr>
              <w:t>ходи та їх провідники в книзі Б.</w:t>
            </w:r>
            <w:r w:rsidRPr="00C37339">
              <w:rPr>
                <w:sz w:val="28"/>
                <w:szCs w:val="28"/>
              </w:rPr>
              <w:t>Сушинського «Козацькі вожді України» (2-3 нариси)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ЛРК №1</w:t>
            </w: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12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РМ №1.</w:t>
            </w:r>
            <w:r w:rsidRPr="00C37339">
              <w:rPr>
                <w:sz w:val="28"/>
                <w:szCs w:val="28"/>
              </w:rPr>
              <w:t xml:space="preserve"> Створення уявних словесних портретів народних пісень та дум (усно)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№1</w:t>
            </w:r>
          </w:p>
          <w:p w:rsidR="00D157F1" w:rsidRP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13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Контрольна робота  №1 </w:t>
            </w:r>
            <w:r w:rsidRPr="001E39F6">
              <w:rPr>
                <w:sz w:val="28"/>
                <w:szCs w:val="28"/>
              </w:rPr>
              <w:t>за</w:t>
            </w:r>
            <w:r w:rsidRPr="00C37339">
              <w:rPr>
                <w:sz w:val="28"/>
                <w:szCs w:val="28"/>
              </w:rPr>
              <w:t xml:space="preserve"> темою «Вступ. Українські історичні пісні. Пісні Марусі Чурай. Українські народні думи» (тестові завдання)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№1</w:t>
            </w:r>
          </w:p>
          <w:p w:rsidR="00D157F1" w:rsidRPr="00D157F1" w:rsidRDefault="00D157F1" w:rsidP="00D157F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903AA" w:rsidRPr="000D173C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14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Тема №2. Світ української поезії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lastRenderedPageBreak/>
              <w:t>Т.Шевченко.</w:t>
            </w:r>
            <w:r w:rsidR="00EA1E0A">
              <w:rPr>
                <w:b/>
                <w:sz w:val="28"/>
                <w:szCs w:val="28"/>
              </w:rPr>
              <w:t xml:space="preserve"> </w:t>
            </w:r>
            <w:r w:rsidRPr="00C37339">
              <w:rPr>
                <w:sz w:val="28"/>
                <w:szCs w:val="28"/>
              </w:rPr>
              <w:t>Життєпис поета (участь у Кирило-Мефодіївському братстві,</w:t>
            </w:r>
            <w:r w:rsidR="00F3004B">
              <w:rPr>
                <w:sz w:val="28"/>
                <w:szCs w:val="28"/>
              </w:rPr>
              <w:t xml:space="preserve"> арешт, перебування в казематі, </w:t>
            </w:r>
            <w:r w:rsidRPr="00C37339">
              <w:rPr>
                <w:sz w:val="28"/>
                <w:szCs w:val="28"/>
              </w:rPr>
              <w:t>заслання).</w:t>
            </w:r>
            <w:r w:rsidR="00EA1E0A">
              <w:rPr>
                <w:sz w:val="28"/>
                <w:szCs w:val="28"/>
              </w:rPr>
              <w:t xml:space="preserve"> </w:t>
            </w:r>
            <w:r w:rsidR="00F3004B">
              <w:rPr>
                <w:b/>
                <w:sz w:val="28"/>
                <w:szCs w:val="28"/>
              </w:rPr>
              <w:t xml:space="preserve">Думи мої, думи </w:t>
            </w:r>
            <w:r w:rsidRPr="00C37339">
              <w:rPr>
                <w:b/>
                <w:sz w:val="28"/>
                <w:szCs w:val="28"/>
              </w:rPr>
              <w:t>мої…».</w:t>
            </w:r>
            <w:r w:rsidR="00EA1E0A">
              <w:rPr>
                <w:b/>
                <w:sz w:val="28"/>
                <w:szCs w:val="28"/>
              </w:rPr>
              <w:t xml:space="preserve"> </w:t>
            </w:r>
            <w:r w:rsidRPr="00C37339">
              <w:rPr>
                <w:sz w:val="28"/>
                <w:szCs w:val="28"/>
              </w:rPr>
              <w:t>Усвідомлення власної місії поета.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4AC2">
              <w:rPr>
                <w:b/>
                <w:i/>
                <w:sz w:val="28"/>
                <w:szCs w:val="28"/>
              </w:rPr>
              <w:t>ТЛ</w:t>
            </w:r>
            <w:r w:rsidRPr="00C37339">
              <w:rPr>
                <w:b/>
                <w:sz w:val="28"/>
                <w:szCs w:val="28"/>
              </w:rPr>
              <w:t>:</w:t>
            </w:r>
            <w:r w:rsidRPr="00C37339">
              <w:rPr>
                <w:sz w:val="28"/>
                <w:szCs w:val="28"/>
              </w:rPr>
              <w:t xml:space="preserve"> філософська лірика.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lastRenderedPageBreak/>
              <w:t>15-16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Т.Шевченко. Ой три шляхи </w:t>
            </w:r>
            <w:proofErr w:type="spellStart"/>
            <w:r w:rsidRPr="00C37339">
              <w:rPr>
                <w:b/>
                <w:sz w:val="28"/>
                <w:szCs w:val="28"/>
              </w:rPr>
              <w:t>широкії</w:t>
            </w:r>
            <w:proofErr w:type="spellEnd"/>
            <w:r w:rsidRPr="00C37339">
              <w:rPr>
                <w:b/>
                <w:sz w:val="28"/>
                <w:szCs w:val="28"/>
              </w:rPr>
              <w:t>»,</w:t>
            </w:r>
            <w:r w:rsidR="00EA1E0A">
              <w:rPr>
                <w:b/>
                <w:sz w:val="28"/>
                <w:szCs w:val="28"/>
              </w:rPr>
              <w:t xml:space="preserve"> </w:t>
            </w:r>
            <w:r w:rsidRPr="00C37339">
              <w:rPr>
                <w:b/>
                <w:sz w:val="28"/>
                <w:szCs w:val="28"/>
              </w:rPr>
              <w:t>«Мені однаково, чи буду…»</w:t>
            </w:r>
            <w:r w:rsidRPr="00C37339">
              <w:rPr>
                <w:sz w:val="28"/>
                <w:szCs w:val="28"/>
              </w:rPr>
              <w:t xml:space="preserve"> (з циклу «В казематі»).  Роздуми автора про власну  долю, долю України, плинність, скороминущість  життя людини на землі, про її долю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rPr>
          <w:trHeight w:val="612"/>
        </w:trPr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17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РМ № 2.</w:t>
            </w:r>
            <w:r w:rsidR="00EA1E0A">
              <w:rPr>
                <w:b/>
                <w:sz w:val="28"/>
                <w:szCs w:val="28"/>
              </w:rPr>
              <w:t xml:space="preserve"> </w:t>
            </w:r>
            <w:r w:rsidRPr="00C37339">
              <w:rPr>
                <w:b/>
                <w:sz w:val="28"/>
                <w:szCs w:val="28"/>
              </w:rPr>
              <w:t>Контрольний письмовий твір</w:t>
            </w:r>
            <w:r w:rsidRPr="00C37339">
              <w:rPr>
                <w:sz w:val="28"/>
                <w:szCs w:val="28"/>
              </w:rPr>
              <w:t xml:space="preserve"> «Нема Украйни без Шевченка».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№2</w:t>
            </w:r>
          </w:p>
          <w:p w:rsidR="001903AA" w:rsidRP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(твір)</w:t>
            </w:r>
          </w:p>
        </w:tc>
      </w:tr>
      <w:tr w:rsidR="001903AA" w:rsidRPr="00A817F4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18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Леся Українка.</w:t>
            </w:r>
            <w:r w:rsidRPr="00C37339">
              <w:rPr>
                <w:sz w:val="28"/>
                <w:szCs w:val="28"/>
              </w:rPr>
              <w:t xml:space="preserve"> Життя поетеси, її мужність і сила духу. </w:t>
            </w:r>
            <w:r w:rsidRPr="00C37339">
              <w:rPr>
                <w:b/>
                <w:sz w:val="28"/>
                <w:szCs w:val="28"/>
              </w:rPr>
              <w:t>«Давня весна».</w:t>
            </w:r>
            <w:r w:rsidR="00EA1E0A">
              <w:rPr>
                <w:b/>
                <w:sz w:val="28"/>
                <w:szCs w:val="28"/>
              </w:rPr>
              <w:t xml:space="preserve"> </w:t>
            </w:r>
            <w:r w:rsidRPr="00C37339">
              <w:rPr>
                <w:sz w:val="28"/>
                <w:szCs w:val="28"/>
              </w:rPr>
              <w:t>Потужне ліричне начало, романтичність, волелюбність поета, оптимізм, мрія і дійсність як провідні мотиви поезії.Тема гармонійного єднання людини з природою.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19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Леся Українка. «Хотіла б я піснею стати…».</w:t>
            </w:r>
            <w:r w:rsidRPr="00C37339">
              <w:rPr>
                <w:sz w:val="28"/>
                <w:szCs w:val="28"/>
              </w:rPr>
              <w:t xml:space="preserve"> Ідея вільної творчості, духовної свободи людини. 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20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Леся Українка. «Давня казка».</w:t>
            </w:r>
            <w:r w:rsidRPr="00C37339">
              <w:rPr>
                <w:sz w:val="28"/>
                <w:szCs w:val="28"/>
              </w:rPr>
              <w:t>Проблеми і мотиви: роль митця в суспільстві, служіння музі й народові, суть людського щастя, вдячності.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21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Леся Українка. «Давня казка».</w:t>
            </w:r>
            <w:r w:rsidRPr="00C37339">
              <w:rPr>
                <w:bCs/>
                <w:sz w:val="28"/>
                <w:szCs w:val="28"/>
              </w:rPr>
              <w:t>Образи</w:t>
            </w:r>
            <w:r w:rsidRPr="00C37339">
              <w:rPr>
                <w:sz w:val="28"/>
                <w:szCs w:val="28"/>
              </w:rPr>
              <w:t xml:space="preserve"> Поета і Бертольда. Порівняльна характеристика.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22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РМ № 3.</w:t>
            </w:r>
            <w:r w:rsidRPr="00C37339">
              <w:rPr>
                <w:sz w:val="28"/>
                <w:szCs w:val="28"/>
              </w:rPr>
              <w:t xml:space="preserve"> Письмовий твір «Улюблена поезія Л.Українки»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№3</w:t>
            </w:r>
          </w:p>
          <w:p w:rsidR="00D157F1" w:rsidRPr="00211C2F" w:rsidRDefault="00D157F1" w:rsidP="00211C2F">
            <w:pPr>
              <w:ind w:left="-108" w:right="-81"/>
              <w:jc w:val="center"/>
              <w:rPr>
                <w:b/>
                <w:sz w:val="26"/>
                <w:szCs w:val="26"/>
              </w:rPr>
            </w:pPr>
          </w:p>
        </w:tc>
      </w:tr>
      <w:tr w:rsidR="001903AA" w:rsidRPr="0048011A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23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Контрольна робота № 2</w:t>
            </w:r>
            <w:r w:rsidRPr="00C37339">
              <w:rPr>
                <w:sz w:val="28"/>
                <w:szCs w:val="28"/>
              </w:rPr>
              <w:t xml:space="preserve"> за темою «Світ української поезії: Т. Шевченко, Леся Українка» (тестові завдання).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№1</w:t>
            </w:r>
          </w:p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D34F66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24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Тема №3.  Світ української поезії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37339">
              <w:rPr>
                <w:b/>
                <w:bCs/>
                <w:sz w:val="28"/>
                <w:szCs w:val="28"/>
              </w:rPr>
              <w:t>В. Сосюра.</w:t>
            </w:r>
            <w:r w:rsidRPr="00C37339">
              <w:rPr>
                <w:sz w:val="28"/>
                <w:szCs w:val="28"/>
              </w:rPr>
              <w:t xml:space="preserve"> Коротко про поета. Патріотичні, інтимні, пейзажні мотиви </w:t>
            </w:r>
            <w:proofErr w:type="spellStart"/>
            <w:r w:rsidRPr="00C37339">
              <w:rPr>
                <w:sz w:val="28"/>
                <w:szCs w:val="28"/>
              </w:rPr>
              <w:t>йоготворів</w:t>
            </w:r>
            <w:proofErr w:type="spellEnd"/>
            <w:r w:rsidRPr="00C37339">
              <w:rPr>
                <w:sz w:val="28"/>
                <w:szCs w:val="28"/>
              </w:rPr>
              <w:t>.</w:t>
            </w:r>
            <w:r w:rsidR="00EA1E0A">
              <w:rPr>
                <w:sz w:val="28"/>
                <w:szCs w:val="28"/>
              </w:rPr>
              <w:t xml:space="preserve"> </w:t>
            </w:r>
            <w:r w:rsidRPr="00C37339">
              <w:rPr>
                <w:b/>
                <w:bCs/>
                <w:sz w:val="28"/>
                <w:szCs w:val="28"/>
              </w:rPr>
              <w:t xml:space="preserve">«Любіть Україну!» </w:t>
            </w:r>
            <w:r w:rsidRPr="00C37339">
              <w:rPr>
                <w:sz w:val="28"/>
                <w:szCs w:val="28"/>
              </w:rPr>
              <w:t>–  любов до Батьківщини як важливий складник життя людини.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4AC2">
              <w:rPr>
                <w:b/>
                <w:bCs/>
                <w:i/>
                <w:sz w:val="28"/>
                <w:szCs w:val="28"/>
              </w:rPr>
              <w:t>ТЛ</w:t>
            </w:r>
            <w:r w:rsidRPr="00C37339">
              <w:rPr>
                <w:b/>
                <w:bCs/>
                <w:sz w:val="28"/>
                <w:szCs w:val="28"/>
              </w:rPr>
              <w:t>:</w:t>
            </w:r>
            <w:r w:rsidRPr="00C37339">
              <w:rPr>
                <w:sz w:val="28"/>
                <w:szCs w:val="28"/>
              </w:rPr>
              <w:t xml:space="preserve"> громадянська лірика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F3004B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25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В. Сосюра.</w:t>
            </w:r>
            <w:r w:rsidR="00EA1E0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«Васильки»</w:t>
            </w:r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– 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зразок інтимної лірики. Щирість ліричного самовираження в поезії 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«Осінь» </w:t>
            </w:r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(«Облітають квіти, обриває вітер…»).</w:t>
            </w:r>
          </w:p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44AC2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val="uk-UA"/>
              </w:rPr>
              <w:lastRenderedPageBreak/>
              <w:t>ТЛ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інтимна лірика, пейзажна лірика.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03AA" w:rsidRPr="00D34F66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lastRenderedPageBreak/>
              <w:t>26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ЛРК № 2.</w:t>
            </w:r>
            <w:r w:rsidRPr="00C37339">
              <w:rPr>
                <w:sz w:val="28"/>
                <w:szCs w:val="28"/>
              </w:rPr>
              <w:t xml:space="preserve"> В.Гетьман – поет і громадянин. Основні теми творчості. Ліризм, гуманізм, громадянське звучання лірики поета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D157F1" w:rsidP="00D157F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ЛРК №2</w:t>
            </w:r>
          </w:p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D34F66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27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ПЧ № 2.</w:t>
            </w:r>
            <w:r w:rsidRPr="00C37339">
              <w:rPr>
                <w:sz w:val="28"/>
                <w:szCs w:val="28"/>
              </w:rPr>
              <w:t xml:space="preserve">А. </w:t>
            </w:r>
            <w:proofErr w:type="spellStart"/>
            <w:r w:rsidRPr="00C37339">
              <w:rPr>
                <w:sz w:val="28"/>
                <w:szCs w:val="28"/>
              </w:rPr>
              <w:t>Дімаров</w:t>
            </w:r>
            <w:proofErr w:type="spellEnd"/>
            <w:r w:rsidRPr="00C37339">
              <w:rPr>
                <w:sz w:val="28"/>
                <w:szCs w:val="28"/>
              </w:rPr>
              <w:t>. Повість «На коні і під конем»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ПЧ №2</w:t>
            </w:r>
          </w:p>
        </w:tc>
      </w:tr>
      <w:tr w:rsidR="001903AA" w:rsidRPr="00D34F66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28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В.Підпалий</w:t>
            </w:r>
            <w:proofErr w:type="spellEnd"/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.</w:t>
            </w:r>
            <w:r w:rsidR="00EA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«…Бачиш: між трав зелених…», «Зимовий етюд». 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Ідея гуманізму, людяності, бережливого ставлення до природи. Незбагненна краса світу, патріотичні почуття, передані словом. Багатозначність і змістова глибина художніх образів.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1903AA" w:rsidRPr="00D34F66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29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В. Голобородько. </w:t>
            </w:r>
            <w:r w:rsidRPr="00C37339">
              <w:rPr>
                <w:sz w:val="28"/>
                <w:szCs w:val="28"/>
              </w:rPr>
              <w:t xml:space="preserve"> Самобутня постать поета в українській літературі. </w:t>
            </w:r>
            <w:r w:rsidRPr="00C37339">
              <w:rPr>
                <w:b/>
                <w:bCs/>
                <w:sz w:val="28"/>
                <w:szCs w:val="28"/>
              </w:rPr>
              <w:t xml:space="preserve">«З дитинства: дощ» </w:t>
            </w:r>
            <w:r w:rsidRPr="00C37339">
              <w:rPr>
                <w:sz w:val="28"/>
                <w:szCs w:val="28"/>
              </w:rPr>
              <w:t>(«Я уплетений…»). Фольклорна основа поезії, народознавчі аспекти. </w:t>
            </w:r>
          </w:p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44AC2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val="uk-UA"/>
              </w:rPr>
              <w:t>ТЛ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вільний вірш, верлібр.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03AA" w:rsidRPr="00D34F66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30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В. Голобородько. </w:t>
            </w:r>
            <w:r w:rsidRPr="00C37339">
              <w:rPr>
                <w:b/>
                <w:bCs/>
                <w:sz w:val="28"/>
                <w:szCs w:val="28"/>
              </w:rPr>
              <w:t>«Наша мова»</w:t>
            </w:r>
            <w:r w:rsidRPr="00C37339">
              <w:rPr>
                <w:sz w:val="28"/>
                <w:szCs w:val="28"/>
              </w:rPr>
              <w:t xml:space="preserve">, </w:t>
            </w:r>
            <w:r w:rsidRPr="00C37339">
              <w:rPr>
                <w:b/>
                <w:bCs/>
                <w:sz w:val="28"/>
                <w:szCs w:val="28"/>
              </w:rPr>
              <w:t>«Теплі слова».</w:t>
            </w:r>
            <w:r w:rsidRPr="00C37339">
              <w:rPr>
                <w:sz w:val="28"/>
                <w:szCs w:val="28"/>
              </w:rPr>
              <w:t>Наскрізний патріотизм, філософічність.  Оригінальністьі простота висловлення глибоких почуттів, важливих думок.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D34F66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31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Контрольна робота № 3</w:t>
            </w:r>
            <w:r w:rsidRPr="00C37339">
              <w:rPr>
                <w:sz w:val="28"/>
                <w:szCs w:val="28"/>
              </w:rPr>
              <w:t xml:space="preserve"> за темою «Світ української поезії: В. Сосюра, В. </w:t>
            </w:r>
            <w:proofErr w:type="spellStart"/>
            <w:r w:rsidRPr="00C37339">
              <w:rPr>
                <w:sz w:val="28"/>
                <w:szCs w:val="28"/>
              </w:rPr>
              <w:t>Підпалий</w:t>
            </w:r>
            <w:proofErr w:type="spellEnd"/>
            <w:r w:rsidRPr="00C37339">
              <w:rPr>
                <w:sz w:val="28"/>
                <w:szCs w:val="28"/>
              </w:rPr>
              <w:t>, В. Голобородько» (тестові завдання).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D157F1" w:rsidRDefault="00D157F1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№3</w:t>
            </w:r>
          </w:p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D34F66" w:rsidTr="00EA39D0">
        <w:tc>
          <w:tcPr>
            <w:tcW w:w="567" w:type="dxa"/>
            <w:gridSpan w:val="2"/>
          </w:tcPr>
          <w:p w:rsidR="001903AA" w:rsidRPr="004837B9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32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sz w:val="28"/>
                <w:szCs w:val="28"/>
              </w:rPr>
              <w:t>Підсумковий урок за І семестр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7B9" w:rsidRPr="00D34F66" w:rsidTr="00EA39D0">
        <w:tc>
          <w:tcPr>
            <w:tcW w:w="10517" w:type="dxa"/>
            <w:gridSpan w:val="5"/>
          </w:tcPr>
          <w:p w:rsidR="004837B9" w:rsidRPr="00D157F1" w:rsidRDefault="004837B9" w:rsidP="00C149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57F1">
              <w:rPr>
                <w:b/>
                <w:sz w:val="28"/>
                <w:szCs w:val="28"/>
              </w:rPr>
              <w:t>ІІ семестр</w:t>
            </w: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33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Тема №4.</w:t>
            </w:r>
            <w:r w:rsidRPr="00C37339">
              <w:rPr>
                <w:b/>
                <w:bCs/>
                <w:sz w:val="28"/>
                <w:szCs w:val="28"/>
              </w:rPr>
              <w:t xml:space="preserve">Із сучасної української поезії </w:t>
            </w:r>
            <w:r w:rsidRPr="00C37339">
              <w:rPr>
                <w:b/>
                <w:iCs/>
                <w:sz w:val="28"/>
                <w:szCs w:val="28"/>
              </w:rPr>
              <w:t>кінця ХХ – початку ХХІ ст.Національна драма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sz w:val="28"/>
                <w:szCs w:val="28"/>
              </w:rPr>
              <w:t>Розмаїття сучасної лірики.</w:t>
            </w:r>
            <w:r w:rsidRPr="00C37339">
              <w:rPr>
                <w:b/>
                <w:bCs/>
                <w:sz w:val="28"/>
                <w:szCs w:val="28"/>
              </w:rPr>
              <w:t>В. Герасим’юк «Чоловічий  танець».</w:t>
            </w:r>
            <w:r w:rsidRPr="00C37339">
              <w:rPr>
                <w:bCs/>
                <w:sz w:val="28"/>
                <w:szCs w:val="28"/>
              </w:rPr>
              <w:t>Глибоке бачення національної культури.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3045E5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34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bCs/>
                <w:sz w:val="28"/>
                <w:szCs w:val="28"/>
              </w:rPr>
              <w:t>І. Малкович.«З янголом на плечі», «З нічних молитов»</w:t>
            </w:r>
            <w:r w:rsidRPr="00C37339">
              <w:rPr>
                <w:bCs/>
                <w:sz w:val="28"/>
                <w:szCs w:val="28"/>
              </w:rPr>
              <w:t>(на вибір). Прагнення зазирнути у світ  душі звичайної людини, осмислити її призначення тасенс життя.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3045E5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35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А. Мойсієнко. «Жовтень жовті жолуді». </w:t>
            </w:r>
            <w:r w:rsidRPr="00C37339">
              <w:rPr>
                <w:sz w:val="28"/>
                <w:szCs w:val="28"/>
                <w:shd w:val="clear" w:color="auto" w:fill="FFFFFF"/>
              </w:rPr>
              <w:t>Зображення дивовижного  світу осінньої природи рідного краю.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jc w:val="both"/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3045E5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36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8"/>
                <w:szCs w:val="28"/>
                <w:lang w:eastAsia="ru-RU"/>
              </w:rPr>
            </w:pPr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І. Павлюк. «Дівчинка», «Вертатись пізно», «Асоціації» 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(на вибір)</w:t>
            </w:r>
            <w:r w:rsidRPr="00F3004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 w:rsidRPr="00F3004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val="uk-UA" w:eastAsia="ru-RU"/>
              </w:rPr>
              <w:t xml:space="preserve"> Прагнення поета зазирнути у світ душі звичайної людини, </w:t>
            </w:r>
            <w:r w:rsidRPr="00F3004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осмислити її призначення </w:t>
            </w:r>
            <w:r w:rsidRPr="00F3004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lastRenderedPageBreak/>
              <w:t>тасенс життя.</w:t>
            </w:r>
          </w:p>
        </w:tc>
        <w:tc>
          <w:tcPr>
            <w:tcW w:w="1701" w:type="dxa"/>
          </w:tcPr>
          <w:p w:rsidR="001903AA" w:rsidRDefault="001903AA" w:rsidP="001903AA">
            <w:pPr>
              <w:spacing w:after="200"/>
              <w:rPr>
                <w:rFonts w:ascii="Arial" w:hAnsi="Arial" w:cs="Arial"/>
                <w:b/>
                <w:bCs/>
                <w:color w:val="2A2A2A"/>
                <w:kern w:val="36"/>
                <w:szCs w:val="48"/>
                <w:lang w:val="ru-RU"/>
              </w:rPr>
            </w:pPr>
          </w:p>
          <w:p w:rsidR="001903AA" w:rsidRPr="00CB5780" w:rsidRDefault="001903AA" w:rsidP="001903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A2A2A"/>
                <w:kern w:val="36"/>
                <w:sz w:val="24"/>
                <w:szCs w:val="48"/>
                <w:lang w:eastAsia="ru-RU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spacing w:after="200"/>
              <w:jc w:val="center"/>
              <w:rPr>
                <w:rFonts w:ascii="Arial" w:hAnsi="Arial" w:cs="Arial"/>
                <w:b/>
                <w:bCs/>
                <w:color w:val="2A2A2A"/>
                <w:kern w:val="36"/>
                <w:sz w:val="28"/>
                <w:szCs w:val="28"/>
                <w:lang w:val="ru-RU"/>
              </w:rPr>
            </w:pPr>
          </w:p>
          <w:p w:rsidR="001903AA" w:rsidRPr="00D157F1" w:rsidRDefault="001903AA" w:rsidP="00D157F1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A2A2A"/>
                <w:kern w:val="36"/>
                <w:sz w:val="28"/>
                <w:szCs w:val="28"/>
                <w:lang w:eastAsia="ru-RU"/>
              </w:rPr>
            </w:pPr>
          </w:p>
        </w:tc>
      </w:tr>
      <w:tr w:rsidR="001903AA" w:rsidRPr="003045E5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lastRenderedPageBreak/>
              <w:t>37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Г. Кирпа. «Мій ангел такий маленький…», «Коли до вас темної ночі…» 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(на вибір).Ідейно-образний зміст; метафоричність поетичних образів.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03AA" w:rsidRPr="00E44390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38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ПЧ № 3.</w:t>
            </w:r>
            <w:r w:rsidRPr="00C37339">
              <w:rPr>
                <w:sz w:val="28"/>
                <w:szCs w:val="28"/>
              </w:rPr>
              <w:t xml:space="preserve"> І. Сенченко. «Діамантовий берег», «Руді вовки», «Чорна брама»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4C7350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ПЧ №3</w:t>
            </w: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39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4C7350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ЛРК №</w:t>
            </w:r>
            <w:r w:rsidR="001903AA" w:rsidRPr="00C37339">
              <w:rPr>
                <w:b/>
                <w:sz w:val="28"/>
                <w:szCs w:val="28"/>
              </w:rPr>
              <w:t>3.</w:t>
            </w:r>
            <w:r w:rsidR="001903AA" w:rsidRPr="00C37339"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</w:rPr>
              <w:t>.</w:t>
            </w:r>
            <w:r w:rsidR="001903AA" w:rsidRPr="00C37339">
              <w:rPr>
                <w:sz w:val="28"/>
                <w:szCs w:val="28"/>
              </w:rPr>
              <w:t>Мороз про Україну та  народ. Філософське звучання лірики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4C7350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ЛРК №3</w:t>
            </w:r>
          </w:p>
        </w:tc>
      </w:tr>
      <w:tr w:rsidR="001903AA" w:rsidRPr="000D173C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40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Національна драма 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І.Карпенко-Карий.</w:t>
            </w:r>
            <w:r w:rsidRPr="00C37339">
              <w:rPr>
                <w:sz w:val="28"/>
                <w:szCs w:val="28"/>
              </w:rPr>
              <w:t xml:space="preserve"> Короткі відомості про життя і творчість видатного  українського драматурга.Трагікомедія </w:t>
            </w:r>
            <w:r w:rsidRPr="00C37339">
              <w:rPr>
                <w:b/>
                <w:sz w:val="28"/>
                <w:szCs w:val="28"/>
              </w:rPr>
              <w:t xml:space="preserve">«Сто тисяч» – </w:t>
            </w:r>
            <w:r w:rsidRPr="00C37339">
              <w:rPr>
                <w:sz w:val="28"/>
                <w:szCs w:val="28"/>
              </w:rPr>
              <w:t>класичний взірець українського «театру корифеїв».</w:t>
            </w:r>
          </w:p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44AC2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val="uk-UA"/>
              </w:rPr>
              <w:t>ТЛ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драматичний твір (</w:t>
            </w:r>
            <w:r w:rsidRPr="00C3733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поглиблено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), комедія, трагікомедія.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41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І.Карпенко-Карий.  «Сто тисяч».</w:t>
            </w:r>
            <w:r w:rsidRPr="00C37339">
              <w:rPr>
                <w:sz w:val="28"/>
                <w:szCs w:val="28"/>
              </w:rPr>
              <w:t xml:space="preserve"> Проблема бездуховності людини, засліпленої прагненням до наживи.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42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І.Карпенко-Карий.  «Сто тисяч».</w:t>
            </w:r>
            <w:r w:rsidRPr="00C37339">
              <w:rPr>
                <w:sz w:val="28"/>
                <w:szCs w:val="28"/>
              </w:rPr>
              <w:t xml:space="preserve">  Проблема влади грошей. Засоби сатиричного змалювання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43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І.Карпенко-Карий.«Сто тисяч».</w:t>
            </w:r>
            <w:r w:rsidRPr="00C37339">
              <w:rPr>
                <w:sz w:val="28"/>
                <w:szCs w:val="28"/>
              </w:rPr>
              <w:t xml:space="preserve">  Характеристика дійових осіб твору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44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РМ № 4.</w:t>
            </w:r>
            <w:r w:rsidR="006C723D">
              <w:rPr>
                <w:sz w:val="28"/>
                <w:szCs w:val="28"/>
              </w:rPr>
              <w:t xml:space="preserve"> Усн</w:t>
            </w:r>
            <w:r w:rsidR="00F3004B">
              <w:rPr>
                <w:sz w:val="28"/>
                <w:szCs w:val="28"/>
              </w:rPr>
              <w:t>ий твір «Чи все в</w:t>
            </w:r>
            <w:r w:rsidRPr="00C37339">
              <w:rPr>
                <w:sz w:val="28"/>
                <w:szCs w:val="28"/>
              </w:rPr>
              <w:t xml:space="preserve"> житті вимірюється грошима?»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Default="004C7350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РМ№4</w:t>
            </w:r>
          </w:p>
          <w:p w:rsidR="004C7350" w:rsidRPr="004C7350" w:rsidRDefault="004C7350" w:rsidP="004C7350">
            <w:pPr>
              <w:ind w:left="-108" w:right="-81"/>
              <w:jc w:val="center"/>
              <w:rPr>
                <w:b/>
                <w:sz w:val="27"/>
                <w:szCs w:val="27"/>
              </w:rPr>
            </w:pPr>
          </w:p>
        </w:tc>
      </w:tr>
      <w:tr w:rsidR="001903AA" w:rsidRPr="000D173C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45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Контрольна  робота № 4</w:t>
            </w:r>
            <w:r w:rsidRPr="00C37339">
              <w:rPr>
                <w:sz w:val="28"/>
                <w:szCs w:val="28"/>
              </w:rPr>
              <w:t xml:space="preserve"> за темою «</w:t>
            </w:r>
            <w:r w:rsidRPr="00C37339">
              <w:rPr>
                <w:bCs/>
                <w:sz w:val="28"/>
                <w:szCs w:val="28"/>
              </w:rPr>
              <w:t xml:space="preserve">Із сучасної української поезії </w:t>
            </w:r>
            <w:r w:rsidRPr="00C37339">
              <w:rPr>
                <w:iCs/>
                <w:sz w:val="28"/>
                <w:szCs w:val="28"/>
              </w:rPr>
              <w:t>кінця ХХ – початку ХХІ ст. Національна драма: І.Карпенко-Карий</w:t>
            </w:r>
            <w:r w:rsidRPr="00C37339">
              <w:rPr>
                <w:sz w:val="28"/>
                <w:szCs w:val="28"/>
              </w:rPr>
              <w:t>» (тестові завдання).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6C723D" w:rsidRDefault="006C723D" w:rsidP="006C7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№4</w:t>
            </w:r>
          </w:p>
          <w:p w:rsidR="001903AA" w:rsidRPr="00D157F1" w:rsidRDefault="001903AA" w:rsidP="006C72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DE7043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46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Тема №5. З української прози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М.Коцюбинський.</w:t>
            </w:r>
            <w:r w:rsidRPr="00C37339">
              <w:rPr>
                <w:sz w:val="28"/>
                <w:szCs w:val="28"/>
              </w:rPr>
              <w:t>Коротко про письменника.</w:t>
            </w:r>
            <w:r w:rsidRPr="00C37339">
              <w:rPr>
                <w:b/>
                <w:sz w:val="28"/>
                <w:szCs w:val="28"/>
              </w:rPr>
              <w:t>«Дорогою ціною».</w:t>
            </w:r>
            <w:r w:rsidRPr="00C37339">
              <w:rPr>
                <w:sz w:val="28"/>
                <w:szCs w:val="28"/>
              </w:rPr>
              <w:t xml:space="preserve"> Пригодницький, романтичний сюжет повісті.</w:t>
            </w:r>
          </w:p>
        </w:tc>
        <w:tc>
          <w:tcPr>
            <w:tcW w:w="1701" w:type="dxa"/>
          </w:tcPr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1903AA" w:rsidRPr="00D157F1" w:rsidRDefault="001903AA" w:rsidP="00D157F1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276AF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47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М.Коцюбинський. «Дорогою ціною».</w:t>
            </w:r>
            <w:r w:rsidRPr="00C37339">
              <w:rPr>
                <w:sz w:val="28"/>
                <w:szCs w:val="28"/>
              </w:rPr>
              <w:t>Вічний тип шукача правди.Проблема волі людини та можливості її здобуття.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276AF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48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М.Коцюбинський. «Дорогою ціною». </w:t>
            </w:r>
            <w:r w:rsidRPr="00C37339">
              <w:rPr>
                <w:sz w:val="28"/>
                <w:szCs w:val="28"/>
              </w:rPr>
              <w:t xml:space="preserve">Втеча Остапа й Соломії з кріпацької неволі – протест проти будь-якого насильства над людиною. Кохання Остапа й </w:t>
            </w:r>
            <w:r w:rsidRPr="00C37339">
              <w:rPr>
                <w:sz w:val="28"/>
                <w:szCs w:val="28"/>
              </w:rPr>
              <w:lastRenderedPageBreak/>
              <w:t>Соломії як центральний мотив у творі. Його непереможна сила, що рухає вчинками, поведінкою, вибором героїв.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276AF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lastRenderedPageBreak/>
              <w:t>49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М. Коцюбинський. «Дорогою ціною». </w:t>
            </w:r>
            <w:r w:rsidRPr="00C37339">
              <w:rPr>
                <w:sz w:val="28"/>
                <w:szCs w:val="28"/>
              </w:rPr>
              <w:t xml:space="preserve">Час і вічність у повісті, символічні образи. Романтичність, мужність і сила волі української жінки Соломії.  </w:t>
            </w:r>
          </w:p>
        </w:tc>
        <w:tc>
          <w:tcPr>
            <w:tcW w:w="1701" w:type="dxa"/>
          </w:tcPr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50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О. Довженко.</w:t>
            </w:r>
            <w:r w:rsidRPr="00C37339">
              <w:rPr>
                <w:sz w:val="28"/>
                <w:szCs w:val="28"/>
              </w:rPr>
              <w:t>Видатний український кінорежисер і письменник.</w:t>
            </w:r>
            <w:r w:rsidRPr="00C37339">
              <w:rPr>
                <w:b/>
                <w:bCs/>
                <w:sz w:val="28"/>
                <w:szCs w:val="28"/>
              </w:rPr>
              <w:t xml:space="preserve">«Ніч перед боєм». 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rPr>
          <w:trHeight w:val="973"/>
        </w:trPr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51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О. Довженко.</w:t>
            </w:r>
            <w:r w:rsidRPr="00C37339">
              <w:rPr>
                <w:b/>
                <w:bCs/>
                <w:sz w:val="28"/>
                <w:szCs w:val="28"/>
              </w:rPr>
              <w:t>«Ніч перед боєм».</w:t>
            </w:r>
            <w:r w:rsidRPr="00C37339">
              <w:rPr>
                <w:sz w:val="28"/>
                <w:szCs w:val="28"/>
              </w:rPr>
              <w:t>Героїзм, самовідданість, патріотичні почуття українців. Образи діда Платона і діда Савки. Їхній моральний урок для солдатів.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FC0067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52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Ніна Бічуя. 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«Шпага Славка </w:t>
            </w:r>
            <w:proofErr w:type="spellStart"/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Беркути</w:t>
            </w:r>
            <w:proofErr w:type="spellEnd"/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sz w:val="28"/>
                <w:szCs w:val="28"/>
              </w:rPr>
              <w:t>Повість про школу й проблеми дорослішання, про роль батьків у вихованні дітей.Особливості композиції твору.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F3004B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53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3733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Ніна Бічуя. 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«Шпага Славка Беркути».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Образи Славка Беркути, Юлька Ващука, Стефка Вуса та Лілі </w:t>
            </w:r>
            <w:proofErr w:type="spellStart"/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Теслюк</w:t>
            </w:r>
            <w:proofErr w:type="spellEnd"/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Справжня дружба, чесність, взаємопідтримка і відповідальність, моральний вибір у житті.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</w:p>
        </w:tc>
      </w:tr>
      <w:tr w:rsidR="001903AA" w:rsidRPr="00FC0067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54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Ніна Бічуя. </w:t>
            </w:r>
            <w:r w:rsidRPr="00C37339">
              <w:rPr>
                <w:b/>
                <w:bCs/>
                <w:sz w:val="28"/>
                <w:szCs w:val="28"/>
              </w:rPr>
              <w:t xml:space="preserve">«Шпага Славка Беркути». </w:t>
            </w:r>
            <w:r w:rsidRPr="00C37339">
              <w:rPr>
                <w:sz w:val="28"/>
                <w:szCs w:val="28"/>
              </w:rPr>
              <w:t>«Максимальне навантаження» як вияв моральності та відповідальності в житті.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55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Ніна Бічуя. </w:t>
            </w:r>
            <w:r w:rsidRPr="00C37339">
              <w:rPr>
                <w:b/>
                <w:bCs/>
                <w:sz w:val="28"/>
                <w:szCs w:val="28"/>
              </w:rPr>
              <w:t>«Шпага Славка Беркути».</w:t>
            </w:r>
            <w:r w:rsidRPr="00C37339">
              <w:rPr>
                <w:sz w:val="28"/>
                <w:szCs w:val="28"/>
              </w:rPr>
              <w:t>Проблема особистості в сучасному світі.</w:t>
            </w:r>
            <w:r w:rsidR="00F3004B">
              <w:rPr>
                <w:sz w:val="28"/>
                <w:szCs w:val="28"/>
              </w:rPr>
              <w:t xml:space="preserve"> Ф</w:t>
            </w:r>
            <w:r w:rsidRPr="00C37339">
              <w:rPr>
                <w:sz w:val="28"/>
                <w:szCs w:val="28"/>
              </w:rPr>
              <w:t>ормулювання власних пропозицій, рішень і виявлення лідерських якостей.</w:t>
            </w:r>
          </w:p>
        </w:tc>
        <w:tc>
          <w:tcPr>
            <w:tcW w:w="1701" w:type="dxa"/>
          </w:tcPr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0D173C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56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Контрольна робота № 5</w:t>
            </w:r>
            <w:r w:rsidRPr="00C37339">
              <w:rPr>
                <w:sz w:val="28"/>
                <w:szCs w:val="28"/>
              </w:rPr>
              <w:t xml:space="preserve"> за темою «З української прози: М.Коцюбинський, О.Довженко, Ніна Бічуя» (тестові завдання).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6C723D" w:rsidRDefault="006C723D" w:rsidP="006C7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№5</w:t>
            </w:r>
          </w:p>
          <w:p w:rsidR="001903AA" w:rsidRPr="00D157F1" w:rsidRDefault="001903AA" w:rsidP="006C72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343C1C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57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Тема №6. </w:t>
            </w:r>
            <w:r w:rsidRPr="00CB5D48">
              <w:rPr>
                <w:b/>
                <w:strike/>
                <w:sz w:val="28"/>
                <w:szCs w:val="28"/>
              </w:rPr>
              <w:t>З української прози. Український гумор</w:t>
            </w:r>
            <w:r w:rsidRPr="00C37339">
              <w:rPr>
                <w:b/>
                <w:sz w:val="28"/>
                <w:szCs w:val="28"/>
              </w:rPr>
              <w:t xml:space="preserve"> 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В.Дрозд. «Білий кінь Шептало».</w:t>
            </w:r>
            <w:r w:rsidRPr="00C37339">
              <w:rPr>
                <w:sz w:val="28"/>
                <w:szCs w:val="28"/>
              </w:rPr>
              <w:t>Проблема свободи і неволі, особистості й натовпу, дійсності та мрії, людини в суспільстві, її знеосіблення.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58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В. Дрозд.«Білий кінь Шептало».</w:t>
            </w:r>
            <w:r w:rsidRPr="00C37339">
              <w:rPr>
                <w:sz w:val="28"/>
                <w:szCs w:val="28"/>
              </w:rPr>
              <w:t>Алегоричність образу коня Шептала, характеризує його образу.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59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ПЧ № 4.В. Дрозд. «</w:t>
            </w:r>
            <w:proofErr w:type="spellStart"/>
            <w:r w:rsidRPr="00C37339">
              <w:rPr>
                <w:b/>
                <w:sz w:val="28"/>
                <w:szCs w:val="28"/>
              </w:rPr>
              <w:t>Ирій</w:t>
            </w:r>
            <w:proofErr w:type="spellEnd"/>
            <w:r w:rsidRPr="00C37339">
              <w:rPr>
                <w:b/>
                <w:sz w:val="28"/>
                <w:szCs w:val="28"/>
              </w:rPr>
              <w:t>».</w:t>
            </w:r>
            <w:r w:rsidRPr="00C37339">
              <w:rPr>
                <w:sz w:val="28"/>
                <w:szCs w:val="28"/>
              </w:rPr>
              <w:t xml:space="preserve"> Химерна повість про неповторний світ юності.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6C723D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ПЧ №4</w:t>
            </w: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60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ВЧ № 2.</w:t>
            </w:r>
            <w:r w:rsidRPr="00C37339">
              <w:rPr>
                <w:sz w:val="28"/>
                <w:szCs w:val="28"/>
              </w:rPr>
              <w:t xml:space="preserve"> Виразне читання прозового твору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6C723D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ВЧ №2</w:t>
            </w:r>
          </w:p>
        </w:tc>
      </w:tr>
      <w:tr w:rsidR="001903AA" w:rsidRPr="00570BEE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lastRenderedPageBreak/>
              <w:t>61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pStyle w:val="TableText"/>
              <w:spacing w:before="0" w:line="276" w:lineRule="auto"/>
              <w:ind w:left="0" w:right="0"/>
              <w:rPr>
                <w:b/>
                <w:sz w:val="28"/>
                <w:szCs w:val="28"/>
                <w:lang w:val="uk-UA"/>
              </w:rPr>
            </w:pPr>
            <w:r w:rsidRPr="00C37339">
              <w:rPr>
                <w:b/>
                <w:sz w:val="28"/>
                <w:szCs w:val="28"/>
                <w:lang w:val="uk-UA"/>
              </w:rPr>
              <w:t>Ю. Винничук. «Місце для дракона».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sz w:val="28"/>
                <w:szCs w:val="28"/>
              </w:rPr>
              <w:t>Повість-казка про сучасний світ, у якому й досі живуть «</w:t>
            </w:r>
            <w:proofErr w:type="spellStart"/>
            <w:r w:rsidRPr="00C37339">
              <w:rPr>
                <w:sz w:val="28"/>
                <w:szCs w:val="28"/>
              </w:rPr>
              <w:t>драконячі</w:t>
            </w:r>
            <w:proofErr w:type="spellEnd"/>
            <w:r w:rsidRPr="00C37339">
              <w:rPr>
                <w:sz w:val="28"/>
                <w:szCs w:val="28"/>
              </w:rPr>
              <w:t xml:space="preserve"> закони».  Парадокс: дракон Грицько – поет і християнин.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F3004B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62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pStyle w:val="TableText"/>
              <w:spacing w:before="0" w:line="276" w:lineRule="auto"/>
              <w:ind w:left="0" w:right="0"/>
              <w:rPr>
                <w:sz w:val="28"/>
                <w:szCs w:val="28"/>
                <w:lang w:val="uk-UA"/>
              </w:rPr>
            </w:pPr>
            <w:r w:rsidRPr="00C37339">
              <w:rPr>
                <w:b/>
                <w:sz w:val="28"/>
                <w:szCs w:val="28"/>
                <w:lang w:val="uk-UA"/>
              </w:rPr>
              <w:t>Ю. Винничук. «Місце для дракона».</w:t>
            </w:r>
            <w:r w:rsidRPr="00C37339">
              <w:rPr>
                <w:sz w:val="28"/>
                <w:szCs w:val="28"/>
                <w:lang w:val="uk-UA"/>
              </w:rPr>
              <w:t>Проблематика твору: роздуми про добро і зло, вірність і зраду, доцільність самопожертви.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TableText"/>
              <w:spacing w:before="0" w:line="240" w:lineRule="auto"/>
              <w:ind w:left="0" w:righ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903AA" w:rsidRPr="00F3004B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63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pStyle w:val="TableText"/>
              <w:spacing w:before="0" w:line="276" w:lineRule="auto"/>
              <w:ind w:left="0" w:right="0"/>
              <w:rPr>
                <w:b/>
                <w:sz w:val="28"/>
                <w:szCs w:val="28"/>
                <w:lang w:val="uk-UA"/>
              </w:rPr>
            </w:pPr>
            <w:r w:rsidRPr="00C37339">
              <w:rPr>
                <w:b/>
                <w:sz w:val="28"/>
                <w:szCs w:val="28"/>
                <w:lang w:val="uk-UA"/>
              </w:rPr>
              <w:t>Ю. Винничук. «Місце для дракона».</w:t>
            </w:r>
            <w:r w:rsidRPr="00C37339">
              <w:rPr>
                <w:sz w:val="28"/>
                <w:szCs w:val="28"/>
                <w:lang w:val="uk-UA"/>
              </w:rPr>
              <w:t>Підтекст твору, алегоричність образів дракона Грицька, Пустельника та князя.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pStyle w:val="TableText"/>
              <w:spacing w:before="0" w:line="240" w:lineRule="auto"/>
              <w:ind w:left="0" w:righ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903AA" w:rsidRPr="00343C1C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64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Український гумор 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bCs/>
                <w:sz w:val="28"/>
                <w:szCs w:val="28"/>
              </w:rPr>
              <w:t>В. Чемерис. «Вітька + Галя, або Повість про перше кохання»</w:t>
            </w:r>
            <w:r w:rsidRPr="00C37339">
              <w:rPr>
                <w:sz w:val="28"/>
                <w:szCs w:val="28"/>
              </w:rPr>
              <w:t>.Гумористична повість про життя і пригоди школярів із села Великі Чаплі: дружбу і перше кохання, вірність і перший поцілунок, дуель і перше побачення.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65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</w:t>
            </w:r>
            <w:r w:rsidRPr="00C37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.</w:t>
            </w:r>
            <w:r w:rsidRPr="00F3004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Чемерис. «Вітька + Галя, або Повість про перше кохання»</w:t>
            </w:r>
            <w:r w:rsidRPr="00F3004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  <w:r w:rsidRPr="00F3004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Образи</w:t>
            </w:r>
            <w:r w:rsidRPr="00C3733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Вітька Горобця, Федька Котигорошка, Галі Козачок.</w:t>
            </w:r>
          </w:p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iCs/>
                <w:sz w:val="28"/>
                <w:szCs w:val="28"/>
              </w:rPr>
              <w:t>Дружба і гарне ставлення до інших – запорука успіху в житті.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66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bCs/>
                <w:sz w:val="28"/>
                <w:szCs w:val="28"/>
              </w:rPr>
              <w:t>В. Чемерис. «Вітька + Галя, або Повість про перше кохання»</w:t>
            </w:r>
            <w:r w:rsidRPr="00C37339">
              <w:rPr>
                <w:sz w:val="28"/>
                <w:szCs w:val="28"/>
              </w:rPr>
              <w:t>.Роль культури спілкування в сучасному світі.  Дитячі проблеми в дорослому житті, передані засобами гумору.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4837B9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4837B9">
              <w:rPr>
                <w:sz w:val="28"/>
                <w:szCs w:val="28"/>
              </w:rPr>
              <w:t>67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РМ № 5</w:t>
            </w:r>
            <w:r w:rsidR="006C723D">
              <w:rPr>
                <w:b/>
                <w:sz w:val="28"/>
                <w:szCs w:val="28"/>
              </w:rPr>
              <w:t>.</w:t>
            </w:r>
            <w:r w:rsidRPr="00C37339">
              <w:rPr>
                <w:b/>
                <w:sz w:val="28"/>
                <w:szCs w:val="28"/>
              </w:rPr>
              <w:t xml:space="preserve"> Контрольний письмовий твір</w:t>
            </w:r>
            <w:r w:rsidRPr="00C37339">
              <w:rPr>
                <w:sz w:val="28"/>
                <w:szCs w:val="28"/>
              </w:rPr>
              <w:t xml:space="preserve"> «Сюжет для шкільного «Єралашу» (розповідь про смішний  випадок із життя учнів)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6C723D" w:rsidRDefault="006C723D" w:rsidP="006C7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№5</w:t>
            </w:r>
          </w:p>
          <w:p w:rsidR="001903AA" w:rsidRPr="00D157F1" w:rsidRDefault="006C723D" w:rsidP="006C7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(твір</w:t>
            </w:r>
            <w:r w:rsidRPr="00D157F1">
              <w:rPr>
                <w:b/>
                <w:sz w:val="27"/>
                <w:szCs w:val="27"/>
              </w:rPr>
              <w:t>)</w:t>
            </w:r>
          </w:p>
        </w:tc>
      </w:tr>
      <w:tr w:rsidR="001903AA" w:rsidRPr="0048011A" w:rsidTr="00EA39D0">
        <w:tc>
          <w:tcPr>
            <w:tcW w:w="534" w:type="dxa"/>
          </w:tcPr>
          <w:p w:rsidR="001903AA" w:rsidRPr="001903AA" w:rsidRDefault="001903AA" w:rsidP="00EA39D0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1903AA">
              <w:rPr>
                <w:sz w:val="28"/>
                <w:szCs w:val="28"/>
              </w:rPr>
              <w:t>68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 xml:space="preserve">ЛРК № 4. </w:t>
            </w:r>
            <w:r w:rsidRPr="00C37339">
              <w:rPr>
                <w:sz w:val="28"/>
                <w:szCs w:val="28"/>
              </w:rPr>
              <w:t>Вікторина за  творами письменників рідного краю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584864" w:rsidP="00D1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ЛРК №4</w:t>
            </w:r>
          </w:p>
        </w:tc>
      </w:tr>
      <w:tr w:rsidR="001903AA" w:rsidRPr="0048011A" w:rsidTr="00EA39D0">
        <w:tc>
          <w:tcPr>
            <w:tcW w:w="534" w:type="dxa"/>
          </w:tcPr>
          <w:p w:rsidR="001903AA" w:rsidRPr="001903AA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03AA">
              <w:rPr>
                <w:sz w:val="28"/>
                <w:szCs w:val="28"/>
              </w:rPr>
              <w:t>69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Контрольна робота № 6</w:t>
            </w:r>
            <w:r w:rsidRPr="00C37339">
              <w:rPr>
                <w:sz w:val="28"/>
                <w:szCs w:val="28"/>
              </w:rPr>
              <w:t xml:space="preserve"> за темою «З української прози: В.Дрозд. Український гуморі сатира: В.Самійленко, О.Чорногуз» (тестові завдання)</w:t>
            </w:r>
            <w:r w:rsidR="00F300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Default="001903AA" w:rsidP="001903AA">
            <w:pPr>
              <w:spacing w:after="200"/>
              <w:rPr>
                <w:szCs w:val="28"/>
              </w:rPr>
            </w:pPr>
          </w:p>
          <w:p w:rsidR="001903AA" w:rsidRPr="00CB5780" w:rsidRDefault="001903AA" w:rsidP="001903AA">
            <w:pPr>
              <w:rPr>
                <w:szCs w:val="28"/>
              </w:rPr>
            </w:pPr>
          </w:p>
        </w:tc>
        <w:tc>
          <w:tcPr>
            <w:tcW w:w="1445" w:type="dxa"/>
          </w:tcPr>
          <w:p w:rsidR="00B31295" w:rsidRDefault="00B31295" w:rsidP="00B31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№6</w:t>
            </w:r>
          </w:p>
          <w:p w:rsidR="001903AA" w:rsidRPr="00D157F1" w:rsidRDefault="001903AA" w:rsidP="00B31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3AA" w:rsidRPr="0048011A" w:rsidTr="00EA39D0">
        <w:tc>
          <w:tcPr>
            <w:tcW w:w="534" w:type="dxa"/>
          </w:tcPr>
          <w:p w:rsidR="001903AA" w:rsidRPr="001903AA" w:rsidRDefault="001903AA" w:rsidP="00C14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03AA">
              <w:rPr>
                <w:sz w:val="28"/>
                <w:szCs w:val="28"/>
              </w:rPr>
              <w:t>70</w:t>
            </w:r>
            <w:r w:rsidR="00C37339">
              <w:rPr>
                <w:sz w:val="28"/>
                <w:szCs w:val="28"/>
              </w:rPr>
              <w:t>.</w:t>
            </w:r>
          </w:p>
        </w:tc>
        <w:tc>
          <w:tcPr>
            <w:tcW w:w="6837" w:type="dxa"/>
            <w:gridSpan w:val="2"/>
          </w:tcPr>
          <w:p w:rsidR="001903AA" w:rsidRPr="00C37339" w:rsidRDefault="001903AA" w:rsidP="00C149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339">
              <w:rPr>
                <w:b/>
                <w:sz w:val="28"/>
                <w:szCs w:val="28"/>
              </w:rPr>
              <w:t>Підсумковий урок за рік</w:t>
            </w:r>
            <w:r w:rsidR="00F300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03AA" w:rsidRPr="00CB5780" w:rsidRDefault="001903AA" w:rsidP="001903AA">
            <w:pPr>
              <w:rPr>
                <w:b/>
                <w:szCs w:val="28"/>
              </w:rPr>
            </w:pPr>
          </w:p>
        </w:tc>
        <w:tc>
          <w:tcPr>
            <w:tcW w:w="1445" w:type="dxa"/>
          </w:tcPr>
          <w:p w:rsidR="001903AA" w:rsidRPr="00D157F1" w:rsidRDefault="001903AA" w:rsidP="00D157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2590" w:rsidRDefault="00672590"/>
    <w:sectPr w:rsidR="00672590" w:rsidSect="00CB578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5F5"/>
    <w:multiLevelType w:val="hybridMultilevel"/>
    <w:tmpl w:val="12A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2"/>
    <w:rsid w:val="000170A4"/>
    <w:rsid w:val="000C1F5D"/>
    <w:rsid w:val="000E1361"/>
    <w:rsid w:val="000E60CE"/>
    <w:rsid w:val="000F587F"/>
    <w:rsid w:val="00105BB8"/>
    <w:rsid w:val="001903AA"/>
    <w:rsid w:val="00190D89"/>
    <w:rsid w:val="00192314"/>
    <w:rsid w:val="001C6BEE"/>
    <w:rsid w:val="001E39F6"/>
    <w:rsid w:val="00211C2F"/>
    <w:rsid w:val="00213118"/>
    <w:rsid w:val="002520E8"/>
    <w:rsid w:val="002E69E1"/>
    <w:rsid w:val="00345FDC"/>
    <w:rsid w:val="00345FE9"/>
    <w:rsid w:val="003C39C2"/>
    <w:rsid w:val="003E5751"/>
    <w:rsid w:val="00400DF4"/>
    <w:rsid w:val="00467B93"/>
    <w:rsid w:val="00472918"/>
    <w:rsid w:val="004837B9"/>
    <w:rsid w:val="004A2418"/>
    <w:rsid w:val="004C1B75"/>
    <w:rsid w:val="004C7350"/>
    <w:rsid w:val="00503F1F"/>
    <w:rsid w:val="005733B6"/>
    <w:rsid w:val="00584864"/>
    <w:rsid w:val="005D604B"/>
    <w:rsid w:val="005E28ED"/>
    <w:rsid w:val="006172CF"/>
    <w:rsid w:val="006660C5"/>
    <w:rsid w:val="00672590"/>
    <w:rsid w:val="006A2E48"/>
    <w:rsid w:val="006C723D"/>
    <w:rsid w:val="00705BCE"/>
    <w:rsid w:val="00737CBF"/>
    <w:rsid w:val="00771543"/>
    <w:rsid w:val="00780A3C"/>
    <w:rsid w:val="0079745A"/>
    <w:rsid w:val="007D458B"/>
    <w:rsid w:val="007D6FF9"/>
    <w:rsid w:val="00830EB3"/>
    <w:rsid w:val="00844AC2"/>
    <w:rsid w:val="00854A40"/>
    <w:rsid w:val="008C1FA1"/>
    <w:rsid w:val="008D0AF1"/>
    <w:rsid w:val="009568DB"/>
    <w:rsid w:val="0095693B"/>
    <w:rsid w:val="00956A93"/>
    <w:rsid w:val="00997A89"/>
    <w:rsid w:val="009C72C7"/>
    <w:rsid w:val="009D2FF2"/>
    <w:rsid w:val="00A339B6"/>
    <w:rsid w:val="00A7125E"/>
    <w:rsid w:val="00A828EC"/>
    <w:rsid w:val="00AC22EB"/>
    <w:rsid w:val="00B31295"/>
    <w:rsid w:val="00B6164E"/>
    <w:rsid w:val="00B66E64"/>
    <w:rsid w:val="00BC20BB"/>
    <w:rsid w:val="00BC5523"/>
    <w:rsid w:val="00C1497E"/>
    <w:rsid w:val="00C37339"/>
    <w:rsid w:val="00C405C2"/>
    <w:rsid w:val="00C72597"/>
    <w:rsid w:val="00CB5780"/>
    <w:rsid w:val="00CB5D48"/>
    <w:rsid w:val="00CD0388"/>
    <w:rsid w:val="00D11F1F"/>
    <w:rsid w:val="00D1308B"/>
    <w:rsid w:val="00D157F1"/>
    <w:rsid w:val="00D35703"/>
    <w:rsid w:val="00D745DE"/>
    <w:rsid w:val="00DD0B20"/>
    <w:rsid w:val="00E8625F"/>
    <w:rsid w:val="00E96065"/>
    <w:rsid w:val="00EA1E0A"/>
    <w:rsid w:val="00EA39D0"/>
    <w:rsid w:val="00EB309C"/>
    <w:rsid w:val="00EC57D2"/>
    <w:rsid w:val="00F3004B"/>
    <w:rsid w:val="00F7504B"/>
    <w:rsid w:val="00F76F01"/>
    <w:rsid w:val="00F83473"/>
    <w:rsid w:val="00FD59FA"/>
    <w:rsid w:val="00FE7221"/>
    <w:rsid w:val="00FF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2CADD-B42E-49A0-9734-A48B265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7259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67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72590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customStyle="1" w:styleId="TableText">
    <w:name w:val="Table Text"/>
    <w:rsid w:val="006725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CM21">
    <w:name w:val="CM21"/>
    <w:basedOn w:val="Default"/>
    <w:next w:val="Default"/>
    <w:rsid w:val="00CB5780"/>
    <w:pPr>
      <w:spacing w:after="28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2</cp:revision>
  <dcterms:created xsi:type="dcterms:W3CDTF">2020-09-06T16:25:00Z</dcterms:created>
  <dcterms:modified xsi:type="dcterms:W3CDTF">2020-09-06T16:25:00Z</dcterms:modified>
</cp:coreProperties>
</file>