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lineRule="auto" w:line="360" w:before="0" w:after="0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ДОГОВІР № ____</w:t>
        <w:br/>
        <w:t>про співпрацю та надання освітніх послуг  Комунальним закладом вищої освіти «Одеська академія неперервної освіти Одеської обласної ради»</w:t>
      </w:r>
    </w:p>
    <w:p>
      <w:pPr>
        <w:pStyle w:val="Style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Одеса                                                                                            «____»________20    року</w:t>
      </w:r>
    </w:p>
    <w:p>
      <w:pPr>
        <w:pStyle w:val="Style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/>
        <w:t xml:space="preserve">         </w:t>
      </w:r>
      <w:r>
        <w:rPr>
          <w:rFonts w:ascii="Times New Roman" w:hAnsi="Times New Roman"/>
          <w:sz w:val="24"/>
          <w:szCs w:val="24"/>
        </w:rPr>
        <w:t xml:space="preserve">Комунальний заклад вищої освіти «Одеська академія неперервної освіти                     Одеської обласної ради» (далі Виконавець) в особі   ректора Задорожної  Любові Кирилівни, що діє на підставі Статуту, з одного боку, </w:t>
      </w:r>
      <w:r>
        <w:rPr>
          <w:rFonts w:cs="Times New Roman" w:ascii="Times New Roman" w:hAnsi="Times New Roman"/>
          <w:iCs/>
          <w:color w:val="000000"/>
          <w:sz w:val="28"/>
          <w:szCs w:val="28"/>
          <w:u w:val="none"/>
          <w:lang w:val="uk-UA"/>
        </w:rPr>
        <w:t xml:space="preserve">і </w:t>
      </w:r>
      <w:r>
        <w:rPr>
          <w:rFonts w:cs="Times New Roman" w:ascii="Times New Roman" w:hAnsi="Times New Roman"/>
          <w:iCs/>
          <w:color w:val="000000"/>
          <w:sz w:val="28"/>
          <w:szCs w:val="28"/>
          <w:highlight w:val="yellow"/>
          <w:u w:val="none"/>
          <w:lang w:val="uk-UA"/>
        </w:rPr>
        <w:t>дошкільний навчальний заклад (ясла-садок) № 6 «Сонечко»</w:t>
      </w:r>
      <w:r>
        <w:rPr>
          <w:rFonts w:cs="Times New Roman" w:ascii="Times New Roman" w:hAnsi="Times New Roman"/>
          <w:iCs/>
          <w:color w:val="000000"/>
          <w:sz w:val="28"/>
          <w:szCs w:val="28"/>
          <w:u w:val="none"/>
          <w:lang w:val="uk-UA"/>
        </w:rPr>
        <w:t xml:space="preserve"> Чорноморської міської ради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u w:val="none"/>
          <w:lang w:val="uk-UA" w:eastAsia="ru-RU"/>
        </w:rPr>
        <w:t xml:space="preserve">Одеської області в особі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highlight w:val="yellow"/>
          <w:u w:val="none"/>
          <w:lang w:val="uk-UA" w:eastAsia="ru-RU"/>
        </w:rPr>
        <w:t>завідувача Лихіної Лариси Михайлівни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u w:val="none"/>
          <w:lang w:val="uk-UA" w:eastAsia="ru-RU"/>
        </w:rPr>
        <w:tab/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val="uk-UA" w:eastAsia="ru-RU"/>
        </w:rPr>
        <w:t xml:space="preserve">що діє на підставі 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u w:val="none"/>
          <w:lang w:val="uk-UA" w:eastAsia="ru-RU"/>
        </w:rPr>
        <w:t xml:space="preserve">Статуту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val="uk-UA" w:eastAsia="ru-RU"/>
        </w:rPr>
        <w:t xml:space="preserve">(далі – Замовник) , </w:t>
      </w:r>
      <w:r>
        <w:rPr>
          <w:rFonts w:ascii="Times New Roman" w:hAnsi="Times New Roman"/>
          <w:sz w:val="24"/>
          <w:szCs w:val="24"/>
        </w:rPr>
        <w:t xml:space="preserve">який діє на підставі власного волевиявлення та знаходиться за адресою: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yellow"/>
          <w:u w:val="single"/>
        </w:rPr>
        <w:t xml:space="preserve">68001, місто Чорноморськ,            Одеська      область, </w:t>
      </w:r>
      <w:r>
        <w:rPr>
          <w:rFonts w:ascii="Times New Roman" w:hAnsi="Times New Roman"/>
          <w:sz w:val="28"/>
          <w:szCs w:val="28"/>
          <w:highlight w:val="yellow"/>
          <w:highlight w:val="yellow"/>
          <w:u w:val="single"/>
        </w:rPr>
        <w:t xml:space="preserve">проспект Миру 17-а </w:t>
      </w:r>
      <w:r>
        <w:rPr>
          <w:rFonts w:ascii="Times New Roman" w:hAnsi="Times New Roman"/>
          <w:sz w:val="28"/>
          <w:szCs w:val="28"/>
          <w:highlight w:val="yellow"/>
          <w:u w:val="single"/>
        </w:rPr>
        <w:t xml:space="preserve"> </w:t>
      </w:r>
      <w:r>
        <w:rPr>
          <w:rFonts w:ascii="Times New Roman" w:hAnsi="Times New Roman"/>
          <w:highlight w:val="yellow"/>
        </w:rPr>
        <w:t>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</w:t>
      </w:r>
    </w:p>
    <w:p>
      <w:pPr>
        <w:pStyle w:val="Style19"/>
        <w:spacing w:before="0" w:after="0"/>
        <w:ind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</w:t>
      </w:r>
    </w:p>
    <w:p>
      <w:pPr>
        <w:pStyle w:val="Style19"/>
        <w:spacing w:before="240" w:after="0"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ДОГОВОРУ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426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 xml:space="preserve">1. Предметом цього Договору є взаємодія і співробітництво сторін Договору </w:t>
      </w:r>
      <w:r>
        <w:rPr>
          <w:shd w:fill="F9F9F9" w:val="clear"/>
          <w:lang w:val="uk-UA"/>
        </w:rPr>
        <w:t>в напрямку  навчально-методичної, науково-дослідної та виховної роботи, надання методичної допомоги педагогічним працівникам, закладам освіти усіх типів, методичним службам та шкільним об’єднанням, органам управління освітою. З</w:t>
      </w:r>
      <w:r>
        <w:rPr>
          <w:spacing w:val="2"/>
          <w:lang w:val="uk-UA"/>
        </w:rPr>
        <w:t>дійснення заходів, спрямованих на підготовку,</w:t>
      </w:r>
      <w:r>
        <w:rPr>
          <w:shd w:fill="F9F9F9" w:val="clear"/>
          <w:lang w:val="uk-UA"/>
        </w:rPr>
        <w:t xml:space="preserve"> </w:t>
      </w:r>
      <w:r>
        <w:rPr>
          <w:spacing w:val="2"/>
          <w:lang w:val="uk-UA"/>
        </w:rPr>
        <w:t xml:space="preserve">перепідготовку   фахівців  </w:t>
      </w:r>
      <w:r>
        <w:rPr>
          <w:shd w:fill="F9F9F9" w:val="clear"/>
          <w:lang w:val="uk-UA"/>
        </w:rPr>
        <w:t>та взаємного обміну досвідом, закріплення теоретичних знань та їх практичного застосування.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/>
      </w:pPr>
      <w:r>
        <w:rPr>
          <w:lang w:val="uk-UA"/>
        </w:rPr>
        <w:t xml:space="preserve">        </w:t>
      </w:r>
      <w:r>
        <w:rPr>
          <w:lang w:val="uk-UA"/>
        </w:rPr>
        <w:t xml:space="preserve">2. Виконавець зобов’язується надати Замовнику інформаційну підтримку щодо  надання </w:t>
      </w:r>
      <w:r>
        <w:rPr/>
        <w:t>Замовник</w:t>
      </w:r>
      <w:r>
        <w:rPr>
          <w:lang w:val="uk-UA"/>
        </w:rPr>
        <w:t>у освітньої послуги.</w:t>
      </w:r>
    </w:p>
    <w:p>
      <w:pPr>
        <w:pStyle w:val="Style19"/>
        <w:spacing w:before="0" w:after="0"/>
        <w:ind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3. Правовідносини, які виникають між сторонами щодо предмету цього договору, і не врегульовані його умовами, регулюються нормами чинного законодавства.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>
          <w:lang w:val="uk-UA"/>
        </w:rPr>
      </w:pPr>
      <w:r>
        <w:rPr>
          <w:lang w:val="uk-UA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rPr/>
      </w:pPr>
      <w:r>
        <w:rPr/>
        <w:t>ОБОВ’ЯЗКИ ТА ПРАВА ВИКОНАВЦЯ</w:t>
      </w:r>
    </w:p>
    <w:p>
      <w:pPr>
        <w:pStyle w:val="Style19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Виконавець зобов’язаний:</w:t>
      </w:r>
    </w:p>
    <w:p>
      <w:pPr>
        <w:pStyle w:val="Style19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4.1.надати Замовнику   освітню послугу;</w:t>
      </w:r>
    </w:p>
    <w:p>
      <w:pPr>
        <w:pStyle w:val="Style19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4.2.забезпечити дотримання прав Замовника;</w:t>
      </w:r>
    </w:p>
    <w:p>
      <w:pPr>
        <w:pStyle w:val="Style19"/>
        <w:tabs>
          <w:tab w:val="left" w:pos="1134" w:leader="none"/>
          <w:tab w:val="left" w:pos="1276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4.3.видати документ (встановленого вченою радою академії зразка) про отриману освітню послугу;</w:t>
      </w:r>
    </w:p>
    <w:p>
      <w:pPr>
        <w:pStyle w:val="Style19"/>
        <w:tabs>
          <w:tab w:val="left" w:pos="851" w:leader="none"/>
          <w:tab w:val="left" w:pos="993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 інформувати Замовника 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 послуги.</w:t>
      </w:r>
    </w:p>
    <w:p>
      <w:pPr>
        <w:pStyle w:val="Style19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Виконавець має право надавати  Замовнику платні  освітні послуги. </w:t>
      </w:r>
    </w:p>
    <w:p>
      <w:pPr>
        <w:pStyle w:val="Style19"/>
        <w:spacing w:lineRule="auto" w:line="276" w:before="0" w:after="0"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ОБОВ’ЯЗКИ ТА ПРАВА ЗАМОВНИКА</w:t>
      </w:r>
    </w:p>
    <w:p>
      <w:pPr>
        <w:pStyle w:val="Style19"/>
        <w:spacing w:lineRule="auto" w:line="276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6. Замовник має вчасно подати  Виконавцю замовлення на освітню послугу та форму навчання.</w:t>
      </w:r>
    </w:p>
    <w:p>
      <w:pPr>
        <w:pStyle w:val="Style19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Замовник має право вимагати від Виконавця:</w:t>
      </w:r>
    </w:p>
    <w:p>
      <w:pPr>
        <w:pStyle w:val="Style19"/>
        <w:tabs>
          <w:tab w:val="left" w:pos="993" w:leader="none"/>
        </w:tabs>
        <w:spacing w:lineRule="auto" w:line="276" w:before="0" w:after="0"/>
        <w:ind w:left="92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7.1.надання освітньої послуги на рівні нормативних вимог до післядипломної освіти педагогічних кадрів;</w:t>
      </w:r>
    </w:p>
    <w:p>
      <w:pPr>
        <w:pStyle w:val="Style19"/>
        <w:tabs>
          <w:tab w:val="left" w:pos="851" w:leader="none"/>
        </w:tabs>
        <w:spacing w:lineRule="auto" w:line="276" w:before="0" w:after="0"/>
        <w:ind w:left="927" w:hanging="360"/>
        <w:jc w:val="both"/>
        <w:rPr/>
      </w:pPr>
      <w:r>
        <w:rPr>
          <w:rFonts w:ascii="Times New Roman" w:hAnsi="Times New Roman"/>
          <w:sz w:val="24"/>
          <w:szCs w:val="24"/>
        </w:rPr>
        <w:t>7.2. забезпечення дотримання своїх прав, а також прав Виконавця;</w:t>
      </w:r>
    </w:p>
    <w:p>
      <w:pPr>
        <w:pStyle w:val="Style19"/>
        <w:tabs>
          <w:tab w:val="left" w:pos="993" w:leader="none"/>
        </w:tabs>
        <w:spacing w:lineRule="auto" w:line="276" w:before="0" w:after="0"/>
        <w:ind w:left="92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видачі документа про отримання освітніх послуг встановленого зразка;</w:t>
      </w:r>
    </w:p>
    <w:p>
      <w:pPr>
        <w:pStyle w:val="Style19"/>
        <w:tabs>
          <w:tab w:val="left" w:pos="709" w:leader="none"/>
          <w:tab w:val="left" w:pos="993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інформування  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 послуги.</w:t>
      </w:r>
    </w:p>
    <w:p>
      <w:pPr>
        <w:pStyle w:val="Style19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Замовник зобов’язаний дотримуватися обов’язків, передбачених законодавством України.</w:t>
      </w:r>
    </w:p>
    <w:p>
      <w:pPr>
        <w:pStyle w:val="Style19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19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ВІДПОВІДАЛЬНІСТЬ СТОРІН ЗА НЕВИКОНАННЯ АБО</w:t>
      </w:r>
    </w:p>
    <w:p>
      <w:pPr>
        <w:pStyle w:val="Style19"/>
        <w:spacing w:before="0" w:after="0"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НЕНАЛЕЖНЕ ВИКОНАННЯ ЗОБОВ’ЯЗАНЬ</w:t>
      </w:r>
    </w:p>
    <w:p>
      <w:pPr>
        <w:pStyle w:val="Style19"/>
        <w:spacing w:before="0" w:after="0"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Виконавець гарантує надання якісних освітніх послуг з дня укладення даного Договору  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  укладення додаткового  договору.</w:t>
      </w:r>
    </w:p>
    <w:p>
      <w:pPr>
        <w:pStyle w:val="Style19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За невиконання або неналежне виконання зобов’язань цього договору сторони несуть відповідальність відповідно до чинного законодавства України.  </w:t>
      </w:r>
    </w:p>
    <w:p>
      <w:pPr>
        <w:pStyle w:val="NormalWeb"/>
        <w:shd w:val="clear" w:color="auto" w:fill="F9F9F9"/>
        <w:spacing w:beforeAutospacing="0" w:before="0" w:afterAutospacing="0" w:after="150"/>
        <w:jc w:val="both"/>
        <w:textAlignment w:val="baseline"/>
        <w:rPr/>
      </w:pPr>
      <w:r>
        <w:rPr>
          <w:rFonts w:ascii="Roboto" w:hAnsi="Roboto"/>
          <w:lang w:val="uk-UA"/>
        </w:rPr>
        <w:t xml:space="preserve">      </w:t>
      </w:r>
      <w:r>
        <w:rPr>
          <w:rFonts w:eastAsia="Times New Roman" w:cs="Times New Roman"/>
          <w:sz w:val="24"/>
          <w:szCs w:val="24"/>
          <w:lang w:val="uk-UA" w:eastAsia="ru-RU"/>
        </w:rPr>
        <w:t>11.Усі спірні питання між сторонами вирішуються шляхом переговорів з урахуванням прав та інтересів Сторін.</w:t>
      </w:r>
    </w:p>
    <w:p>
      <w:pPr>
        <w:pStyle w:val="Style19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ТЕРМІН ДІЇ ТА РОЗІРВ</w:t>
      </w:r>
      <w:r>
        <w:rPr>
          <w:rFonts w:ascii="Times New Roman" w:hAnsi="Times New Roman"/>
          <w:sz w:val="24"/>
          <w:szCs w:val="24"/>
        </w:rPr>
        <w:t>АННЯ ДОГОВОРУ</w:t>
      </w:r>
    </w:p>
    <w:p>
      <w:pPr>
        <w:pStyle w:val="Style19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Даний Договір  складається у  двох примірниках, які мають однакову юридичну силу, по одному для кожної із сторін.</w:t>
      </w:r>
    </w:p>
    <w:p>
      <w:pPr>
        <w:pStyle w:val="Style19"/>
        <w:spacing w:lineRule="auto" w:line="276" w:before="0" w:after="0"/>
        <w:rPr/>
      </w:pPr>
      <w:r>
        <w:rPr>
          <w:rFonts w:ascii="Times New Roman" w:hAnsi="Times New Roman"/>
          <w:sz w:val="24"/>
          <w:szCs w:val="24"/>
        </w:rPr>
        <w:t>13. Договір вступає у  силу  з дня його укладення</w:t>
      </w:r>
      <w:r>
        <w:rPr>
          <w:rFonts w:ascii="Times New Roman" w:hAnsi="Times New Roman"/>
          <w:sz w:val="24"/>
          <w:szCs w:val="24"/>
          <w:lang w:val="ru-RU"/>
        </w:rPr>
        <w:t xml:space="preserve"> та діє до 31 грудня 20</w:t>
      </w:r>
      <w:r>
        <w:rPr>
          <w:rFonts w:ascii="Times New Roman" w:hAnsi="Times New Roman"/>
          <w:sz w:val="24"/>
          <w:szCs w:val="24"/>
          <w:lang w:val="ru-RU"/>
        </w:rPr>
        <w:t>21</w:t>
      </w:r>
      <w:r>
        <w:rPr>
          <w:rFonts w:ascii="Times New Roman" w:hAnsi="Times New Roman"/>
          <w:sz w:val="24"/>
          <w:szCs w:val="24"/>
          <w:lang w:val="ru-RU"/>
        </w:rPr>
        <w:t>року.</w:t>
      </w:r>
    </w:p>
    <w:p>
      <w:pPr>
        <w:pStyle w:val="Style19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Договір розривається:</w:t>
      </w:r>
    </w:p>
    <w:p>
      <w:pPr>
        <w:pStyle w:val="Style19"/>
        <w:spacing w:lineRule="auto" w:line="276" w:before="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14.1. за угодою сторін;</w:t>
      </w:r>
    </w:p>
    <w:p>
      <w:pPr>
        <w:pStyle w:val="Style19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14.2. у разі неможливості виконання стороною договору своїх зобов’язань у зв’язку з прийняттям нормативно-правових актів, що змінили умови, встановлені договором щодо освітньої послуги, і незгоди будь-якої із сторін внести зміни до договору;</w:t>
      </w:r>
    </w:p>
    <w:p>
      <w:pPr>
        <w:pStyle w:val="Style19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14.3. у разі ліквідації юридичної особи - Замовника або Виконавця, якщо не визначений правонаступник;</w:t>
      </w:r>
    </w:p>
    <w:p>
      <w:pPr>
        <w:pStyle w:val="Style19"/>
        <w:tabs>
          <w:tab w:val="left" w:pos="709" w:leader="none"/>
        </w:tabs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14.4. у разі відрахування з навчального закладу одержувача згідно з законодавством.</w:t>
      </w:r>
    </w:p>
    <w:p>
      <w:pPr>
        <w:pStyle w:val="Style19"/>
        <w:spacing w:lineRule="auto" w:line="276" w:before="0"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9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6"/>
        </w:rPr>
        <w:t xml:space="preserve">Місце знаходження </w:t>
      </w:r>
      <w:r>
        <w:rPr>
          <w:rFonts w:ascii="Times New Roman" w:hAnsi="Times New Roman"/>
        </w:rPr>
        <w:t>та реквізити сторін:</w:t>
      </w:r>
    </w:p>
    <w:p>
      <w:pPr>
        <w:pStyle w:val="Style19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a6"/>
        <w:tblW w:w="10633" w:type="dxa"/>
        <w:jc w:val="left"/>
        <w:tblInd w:w="-318" w:type="dxa"/>
        <w:tblCellMar>
          <w:top w:w="0" w:type="dxa"/>
          <w:left w:w="113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387"/>
        <w:gridCol w:w="5245"/>
      </w:tblGrid>
      <w:tr>
        <w:trPr>
          <w:trHeight w:val="1562" w:hRule="atLeas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19"/>
              <w:spacing w:lineRule="auto" w:line="240" w:before="0" w:after="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spacing w:lineRule="auto" w:line="240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ЗАМОВНИК</w:t>
            </w:r>
          </w:p>
          <w:p>
            <w:pPr>
              <w:pStyle w:val="Style19"/>
              <w:spacing w:lineRule="auto" w:line="240" w:before="0" w:after="0"/>
              <w:ind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>
            <w:pPr>
              <w:pStyle w:val="Style19"/>
              <w:spacing w:lineRule="auto" w:line="240" w:before="0" w:after="0"/>
              <w:ind w:hanging="0"/>
              <w:rPr/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u w:val="none"/>
              </w:rPr>
              <w:t>Юридична особа: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u w:val="single"/>
              </w:rPr>
              <w:t xml:space="preserve">Дошкільний навчальний заклад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u w:val="single"/>
              </w:rPr>
              <w:t xml:space="preserve">(ясла-садок) № 6 «Сонечко»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Чорноморської міської ради Одеської         області                                                             </w:t>
            </w:r>
          </w:p>
          <w:p>
            <w:pPr>
              <w:pStyle w:val="Style19"/>
              <w:spacing w:lineRule="auto" w:line="240" w:before="0" w:after="0"/>
              <w:ind w:hanging="0"/>
              <w:rPr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Адреса: </w:t>
            </w:r>
            <w:bookmarkStart w:id="0" w:name="__DdeLink__699_3343085852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68001, місто Чорноморськ,            Одеська      область, </w:t>
            </w:r>
            <w:r>
              <w:rPr>
                <w:rFonts w:ascii="Times New Roman" w:hAnsi="Times New Roman"/>
                <w:sz w:val="28"/>
                <w:szCs w:val="28"/>
                <w:highlight w:val="yellow"/>
                <w:u w:val="single"/>
              </w:rPr>
              <w:t xml:space="preserve">проспект Миру 17-а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bookmarkEnd w:id="0"/>
          </w:p>
          <w:p>
            <w:pPr>
              <w:pStyle w:val="Style19"/>
              <w:spacing w:lineRule="auto" w:line="240" w:before="0" w:after="0"/>
              <w:ind w:hanging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highlight w:val="yellow"/>
                <w:lang w:val="ru-RU"/>
              </w:rPr>
              <w:t>____________________________________</w:t>
            </w:r>
          </w:p>
          <w:p>
            <w:pPr>
              <w:pStyle w:val="Style19"/>
              <w:spacing w:lineRule="auto" w:line="240" w:before="0" w:after="0"/>
              <w:ind w:hanging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20"/>
                <w:highlight w:val="yellow"/>
                <w:lang w:val="ru-RU"/>
              </w:rPr>
              <w:t xml:space="preserve">       </w:t>
            </w:r>
            <w:r>
              <w:rPr>
                <w:rFonts w:ascii="Times New Roman" w:hAnsi="Times New Roman"/>
                <w:sz w:val="20"/>
                <w:highlight w:val="yellow"/>
              </w:rPr>
              <w:t xml:space="preserve">                       </w:t>
            </w:r>
            <w:r>
              <w:rPr>
                <w:rFonts w:ascii="Times New Roman" w:hAnsi="Times New Roman"/>
                <w:sz w:val="20"/>
                <w:highlight w:val="yellow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контактний телефон) </w:t>
            </w:r>
            <w:r>
              <w:rPr>
                <w:rFonts w:ascii="Times New Roman" w:hAnsi="Times New Roman"/>
                <w:sz w:val="16"/>
                <w:szCs w:val="16"/>
                <w:highlight w:val="yellow"/>
                <w:lang w:val="ru-RU"/>
              </w:rPr>
              <w:t xml:space="preserve"> </w:t>
            </w:r>
          </w:p>
          <w:p>
            <w:pPr>
              <w:pStyle w:val="Style19"/>
              <w:spacing w:lineRule="auto" w:line="240" w:before="0" w:after="0"/>
              <w:ind w:hanging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highlight w:val="yellow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sz w:val="20"/>
                <w:highlight w:val="yellow"/>
                <w:lang w:val="ru-RU"/>
              </w:rPr>
              <w:t>____________________________________</w:t>
            </w:r>
          </w:p>
          <w:p>
            <w:pPr>
              <w:pStyle w:val="Style19"/>
              <w:spacing w:lineRule="auto" w:line="240" w:before="0" w:after="0"/>
              <w:ind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(електрона    адреса)</w:t>
            </w:r>
          </w:p>
          <w:p>
            <w:pPr>
              <w:pStyle w:val="Style19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Style19"/>
              <w:tabs>
                <w:tab w:val="left" w:pos="4854" w:leader="none"/>
              </w:tabs>
              <w:spacing w:lineRule="auto" w:line="240" w:before="0" w:after="0"/>
              <w:ind w:right="31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>
            <w:pPr>
              <w:pStyle w:val="Style19"/>
              <w:tabs>
                <w:tab w:val="left" w:pos="4854" w:leader="none"/>
              </w:tabs>
              <w:spacing w:lineRule="auto" w:line="240" w:before="0" w:after="0"/>
              <w:ind w:right="31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tabs>
                <w:tab w:val="left" w:pos="4854" w:leader="none"/>
              </w:tabs>
              <w:spacing w:lineRule="auto" w:line="240" w:before="0" w:after="0"/>
              <w:ind w:right="318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  <w:r>
              <w:rPr>
                <w:rFonts w:ascii="Times New Roman" w:hAnsi="Times New Roman"/>
                <w:sz w:val="20"/>
              </w:rPr>
              <w:t xml:space="preserve">    ____________        __________________</w:t>
            </w:r>
          </w:p>
          <w:p>
            <w:pPr>
              <w:pStyle w:val="Style19"/>
              <w:tabs>
                <w:tab w:val="left" w:pos="4854" w:leader="none"/>
              </w:tabs>
              <w:spacing w:lineRule="auto" w:line="240" w:before="0" w:after="0"/>
              <w:ind w:right="318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</w:t>
            </w:r>
            <w:r>
              <w:rPr>
                <w:rFonts w:ascii="Times New Roman" w:hAnsi="Times New Roman"/>
                <w:sz w:val="18"/>
                <w:szCs w:val="18"/>
              </w:rPr>
              <w:t>(підпис)                   (ПІБ Замовника)</w:t>
            </w:r>
          </w:p>
          <w:p>
            <w:pPr>
              <w:pStyle w:val="Style19"/>
              <w:spacing w:lineRule="auto" w:line="240" w:before="0" w:after="0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spacing w:lineRule="auto" w:line="240" w:before="0" w:after="0"/>
              <w:ind w:hang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Style19"/>
              <w:spacing w:lineRule="auto" w:line="240" w:before="0" w:after="0"/>
              <w:ind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spacing w:lineRule="auto" w:line="240" w:before="0" w:after="0"/>
              <w:ind w:hanging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19"/>
              <w:spacing w:before="0" w:after="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spacing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ВИКОНАВЕЦЬ</w:t>
            </w:r>
          </w:p>
          <w:p>
            <w:pPr>
              <w:pStyle w:val="Style19"/>
              <w:tabs>
                <w:tab w:val="left" w:pos="4049" w:leader="none"/>
                <w:tab w:val="left" w:pos="4145" w:leader="none"/>
              </w:tabs>
              <w:spacing w:before="0" w:after="0"/>
              <w:ind w:left="34" w:hanging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</w:r>
          </w:p>
          <w:p>
            <w:pPr>
              <w:pStyle w:val="Style19"/>
              <w:tabs>
                <w:tab w:val="left" w:pos="4049" w:leader="none"/>
                <w:tab w:val="left" w:pos="4145" w:leader="none"/>
              </w:tabs>
              <w:spacing w:before="0" w:after="0"/>
              <w:ind w:left="176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65014, м. Одеса, провулок Нахімова, 8_________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(адреса)</w:t>
            </w:r>
          </w:p>
          <w:p>
            <w:pPr>
              <w:pStyle w:val="Style19"/>
              <w:spacing w:lineRule="auto" w:line="276" w:before="120" w:after="0"/>
              <w:ind w:left="176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Комунальний заклад вищої освіти_____________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«Одеська академія неперервної освіти_________ Одеської обласної ради»_____________________</w:t>
            </w:r>
          </w:p>
          <w:p>
            <w:pPr>
              <w:pStyle w:val="Style19"/>
              <w:spacing w:lineRule="auto" w:line="276" w:before="120" w:after="0"/>
              <w:ind w:left="176" w:hanging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Код ЄДРПОУ 02137097______________________     </w:t>
            </w:r>
          </w:p>
          <w:p>
            <w:pPr>
              <w:pStyle w:val="Style19"/>
              <w:spacing w:lineRule="auto" w:line="276" w:before="120" w:after="0"/>
              <w:ind w:left="176" w:hanging="176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/р 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UA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438201720314251001201029362_______           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МФО 820172  банк  Державна казначейська_____ служба України, м. Київ_____________________  </w:t>
            </w:r>
          </w:p>
          <w:p>
            <w:pPr>
              <w:pStyle w:val="Style19"/>
              <w:spacing w:lineRule="auto" w:line="276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spacing w:lineRule="auto" w:line="276" w:before="120" w:after="0"/>
              <w:ind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        _____________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Л.К</w:t>
            </w:r>
            <w:r>
              <w:rPr>
                <w:rFonts w:ascii="Times New Roman" w:hAnsi="Times New Roman"/>
                <w:u w:val="single"/>
              </w:rPr>
              <w:t>. Задорожна</w:t>
            </w:r>
          </w:p>
          <w:p>
            <w:pPr>
              <w:pStyle w:val="Style19"/>
              <w:spacing w:before="0" w:after="0"/>
              <w:ind w:hanging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(підпис)</w:t>
            </w:r>
            <w:r>
              <w:rPr>
                <w:rFonts w:ascii="Times New Roman" w:hAnsi="Times New Roman"/>
                <w:sz w:val="20"/>
              </w:rPr>
              <w:t xml:space="preserve">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(ПІБ Виконавця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bookmarkStart w:id="1" w:name="_GoBack"/>
            <w:bookmarkEnd w:id="1"/>
          </w:p>
        </w:tc>
      </w:tr>
    </w:tbl>
    <w:p>
      <w:pPr>
        <w:pStyle w:val="Style19"/>
        <w:spacing w:before="0" w:after="0"/>
        <w:ind w:left="1077" w:hanging="1077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sectPr>
      <w:type w:val="nextPage"/>
      <w:pgSz w:w="11906" w:h="16838"/>
      <w:pgMar w:left="1134" w:right="850" w:header="0" w:top="709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ntiqu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Robot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624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07e0"/>
    <w:pPr>
      <w:widowControl/>
      <w:bidi w:val="0"/>
      <w:spacing w:lineRule="auto" w:line="240" w:beforeAutospacing="0" w:before="0" w:afterAutospacing="0" w:after="0"/>
      <w:jc w:val="left"/>
    </w:pPr>
    <w:rPr>
      <w:rFonts w:ascii="Antiqua" w:hAnsi="Antiqua" w:eastAsia="Times New Roman" w:cs="Times New Roman"/>
      <w:color w:val="auto"/>
      <w:kern w:val="0"/>
      <w:sz w:val="26"/>
      <w:szCs w:val="20"/>
      <w:lang w:eastAsia="ru-RU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qFormat/>
    <w:rsid w:val="0081290e"/>
    <w:rPr>
      <w:rFonts w:ascii="Courier New" w:hAnsi="Courier New" w:eastAsia="Times New Roman" w:cs="Courier New"/>
      <w:sz w:val="20"/>
      <w:szCs w:val="20"/>
      <w:lang w:val="ru-RU" w:eastAsia="ru-RU"/>
    </w:rPr>
  </w:style>
  <w:style w:type="character" w:styleId="Appleconvertedspace" w:customStyle="1">
    <w:name w:val="apple-converted-space"/>
    <w:basedOn w:val="DefaultParagraphFont"/>
    <w:qFormat/>
    <w:rsid w:val="00a03910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Style19" w:customStyle="1">
    <w:name w:val="Нормальний текст"/>
    <w:basedOn w:val="Normal"/>
    <w:qFormat/>
    <w:rsid w:val="006707e0"/>
    <w:pPr>
      <w:spacing w:before="120" w:after="0"/>
      <w:ind w:firstLine="567"/>
    </w:pPr>
    <w:rPr/>
  </w:style>
  <w:style w:type="paragraph" w:styleId="Style20" w:customStyle="1">
    <w:name w:val="Шапка документу"/>
    <w:basedOn w:val="Normal"/>
    <w:qFormat/>
    <w:rsid w:val="006707e0"/>
    <w:pPr>
      <w:keepNext w:val="true"/>
      <w:keepLines/>
      <w:spacing w:before="0" w:after="240"/>
      <w:ind w:left="4536" w:hanging="0"/>
      <w:jc w:val="center"/>
    </w:pPr>
    <w:rPr/>
  </w:style>
  <w:style w:type="paragraph" w:styleId="Style21" w:customStyle="1">
    <w:name w:val="Назва документа"/>
    <w:basedOn w:val="Normal"/>
    <w:qFormat/>
    <w:rsid w:val="006707e0"/>
    <w:pPr>
      <w:keepNext w:val="true"/>
      <w:keepLines/>
      <w:spacing w:before="240" w:after="240"/>
      <w:jc w:val="center"/>
    </w:pPr>
    <w:rPr>
      <w:b/>
    </w:rPr>
  </w:style>
  <w:style w:type="paragraph" w:styleId="HTMLPreformatted">
    <w:name w:val="HTML Preformatted"/>
    <w:basedOn w:val="Normal"/>
    <w:link w:val="HTML0"/>
    <w:qFormat/>
    <w:rsid w:val="0081290e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lang w:val="ru-RU"/>
    </w:rPr>
  </w:style>
  <w:style w:type="paragraph" w:styleId="ListParagraph">
    <w:name w:val="List Paragraph"/>
    <w:basedOn w:val="Normal"/>
    <w:uiPriority w:val="34"/>
    <w:qFormat/>
    <w:rsid w:val="007d2a7e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a03910"/>
    <w:pPr>
      <w:spacing w:beforeAutospacing="1" w:afterAutospacing="1"/>
    </w:pPr>
    <w:rPr>
      <w:rFonts w:ascii="Times New Roman" w:hAnsi="Times New Roman"/>
      <w:sz w:val="24"/>
      <w:szCs w:val="24"/>
      <w:lang w:val="ru-RU"/>
    </w:rPr>
  </w:style>
  <w:style w:type="paragraph" w:styleId="NoSpacing">
    <w:name w:val="No Spacing"/>
    <w:uiPriority w:val="1"/>
    <w:qFormat/>
    <w:rsid w:val="009a479a"/>
    <w:pPr>
      <w:widowControl/>
      <w:bidi w:val="0"/>
      <w:spacing w:lineRule="auto" w:line="240" w:beforeAutospacing="0" w:before="0" w:afterAutospacing="0" w:after="0"/>
      <w:jc w:val="left"/>
    </w:pPr>
    <w:rPr>
      <w:rFonts w:ascii="Antiqua" w:hAnsi="Antiqua" w:eastAsia="Times New Roman" w:cs="Times New Roman"/>
      <w:color w:val="auto"/>
      <w:kern w:val="0"/>
      <w:sz w:val="26"/>
      <w:szCs w:val="20"/>
      <w:lang w:eastAsia="ru-RU" w:val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86466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C731434-9F82-4AA9-9921-70A5B0CC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414709</TotalTime>
  <Application>LibreOffice/6.0.7.3$Linux_X86_64 LibreOffice_project/00m0$Build-3</Application>
  <Pages>2</Pages>
  <Words>573</Words>
  <Characters>4191</Characters>
  <CharactersWithSpaces>5388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2018-09-07T09:22:00Z</dcterms:created>
  <dc:creator>ШВС</dc:creator>
  <dc:description/>
  <dc:language>uk-UA</dc:language>
  <cp:lastModifiedBy/>
  <cp:lastPrinted>2020-12-02T09:53:00Z</cp:lastPrinted>
  <dcterms:modified xsi:type="dcterms:W3CDTF">2021-01-14T11:43:45Z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