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5670" w:leader="none"/>
        </w:tabs>
        <w:spacing w:lineRule="auto" w:line="240" w:before="0" w:after="0"/>
        <w:ind w:left="4395" w:hanging="0"/>
        <w:rPr>
          <w:rFonts w:ascii="Arial" w:hAnsi="Arial"/>
          <w:b/>
          <w:b/>
          <w:caps/>
          <w:color w:val="000080"/>
          <w:sz w:val="40"/>
          <w:szCs w:val="20"/>
          <w:lang w:eastAsia="uk-UA"/>
        </w:rPr>
      </w:pPr>
      <w:r>
        <w:rPr/>
        <w:drawing>
          <wp:inline distT="0" distB="0" distL="19050" distR="0">
            <wp:extent cx="533400" cy="619125"/>
            <wp:effectExtent l="0" t="0" r="0" b="0"/>
            <wp:docPr id="1" name="Рисунок 19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aps/>
          <w:color w:val="000080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color w:val="000080"/>
          <w:sz w:val="28"/>
          <w:szCs w:val="28"/>
          <w:lang w:eastAsia="uk-UA"/>
        </w:rPr>
        <w:t>МІНІСТЕРСТВО ОСВІТИ І НАУКИ УКРАЇНИ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aps/>
          <w:color w:val="000080"/>
          <w:sz w:val="16"/>
          <w:szCs w:val="16"/>
          <w:lang w:eastAsia="uk-UA"/>
        </w:rPr>
      </w:pPr>
      <w:r>
        <w:rPr>
          <w:rFonts w:ascii="Times New Roman" w:hAnsi="Times New Roman"/>
          <w:b/>
          <w:caps/>
          <w:color w:val="000080"/>
          <w:sz w:val="16"/>
          <w:szCs w:val="16"/>
          <w:lang w:eastAsia="uk-UA"/>
        </w:rPr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Times New Roman" w:hAnsi="Times New Roman"/>
          <w:b/>
          <w:b/>
          <w:caps/>
          <w:color w:val="000080"/>
          <w:sz w:val="30"/>
          <w:szCs w:val="30"/>
          <w:lang w:eastAsia="uk-UA"/>
        </w:rPr>
      </w:pPr>
      <w:r>
        <w:rPr>
          <w:rFonts w:ascii="Times New Roman" w:hAnsi="Times New Roman"/>
          <w:b/>
          <w:caps/>
          <w:color w:val="000080"/>
          <w:sz w:val="30"/>
          <w:szCs w:val="30"/>
          <w:lang w:eastAsia="uk-UA"/>
        </w:rPr>
        <w:t>ДЕРЖАВНА НАУКОВА УСТАНОВА</w:t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Times New Roman" w:hAnsi="Times New Roman"/>
          <w:b/>
          <w:b/>
          <w:caps/>
          <w:color w:val="000080"/>
          <w:sz w:val="30"/>
          <w:szCs w:val="30"/>
          <w:lang w:eastAsia="uk-UA"/>
        </w:rPr>
      </w:pPr>
      <w:r>
        <w:rPr>
          <w:rFonts w:ascii="Times New Roman" w:hAnsi="Times New Roman"/>
          <w:b/>
          <w:caps/>
          <w:color w:val="000080"/>
          <w:sz w:val="30"/>
          <w:szCs w:val="30"/>
          <w:lang w:eastAsia="uk-UA"/>
        </w:rPr>
        <w:t>«ІНСТИТУТ модернізації ЗМІСТУ ОСВІТИ»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b/>
          <w:b/>
          <w:color w:val="000080"/>
          <w:sz w:val="4"/>
          <w:szCs w:val="4"/>
        </w:rPr>
      </w:pPr>
      <w:r>
        <w:rPr>
          <w:rFonts w:ascii="Times New Roman" w:hAnsi="Times New Roman"/>
          <w:b/>
          <w:color w:val="000080"/>
          <w:sz w:val="4"/>
          <w:szCs w:val="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b/>
          <w:b/>
          <w:color w:val="000080"/>
        </w:rPr>
      </w:pPr>
      <w:r>
        <w:rPr>
          <w:rFonts w:ascii="Times New Roman" w:hAnsi="Times New Roman"/>
          <w:b/>
          <w:color w:val="000080"/>
        </w:rPr>
        <w:t>вул. Митрополита Василя Липківського, 36, м. Київ, 03035, тел./факс: (044) 248-25-13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b/>
          <w:b/>
          <w:color w:val="548DD4"/>
          <w:sz w:val="20"/>
          <w:szCs w:val="20"/>
        </w:rPr>
      </w:pPr>
      <w:r>
        <w:rPr>
          <w:rFonts w:ascii="Times New Roman" w:hAnsi="Times New Roman"/>
          <w:b/>
          <w:color w:val="548DD4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14B56AA">
                <wp:simplePos x="0" y="0"/>
                <wp:positionH relativeFrom="column">
                  <wp:posOffset>-30480</wp:posOffset>
                </wp:positionH>
                <wp:positionV relativeFrom="paragraph">
                  <wp:posOffset>80645</wp:posOffset>
                </wp:positionV>
                <wp:extent cx="6120765" cy="1270"/>
                <wp:effectExtent l="0" t="19050" r="13970" b="37465"/>
                <wp:wrapNone/>
                <wp:docPr id="2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0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2" stroked="t" style="position:absolute;margin-left:-2.4pt;margin-top:6.35pt;width:481.85pt;height:0pt;flip:x" wp14:anchorId="114B56AA" type="shapetype_32">
                <w10:wrap type="none"/>
                <v:fill o:detectmouseclick="t" on="false"/>
                <v:stroke color="yellow" weight="2844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2A507AD">
                <wp:simplePos x="0" y="0"/>
                <wp:positionH relativeFrom="column">
                  <wp:posOffset>-29210</wp:posOffset>
                </wp:positionH>
                <wp:positionV relativeFrom="paragraph">
                  <wp:posOffset>17780</wp:posOffset>
                </wp:positionV>
                <wp:extent cx="6120765" cy="1270"/>
                <wp:effectExtent l="0" t="19050" r="13970" b="38100"/>
                <wp:wrapNone/>
                <wp:docPr id="3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3pt,1.4pt" to="479.55pt,1.4pt" ID="Прямая соединительная линия 11" stroked="t" style="position:absolute" wp14:anchorId="02A507AD">
                <v:stroke color="navy" weight="50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sz w:val="20"/>
          <w:szCs w:val="20"/>
          <w:lang w:eastAsia="uk-UA"/>
        </w:rPr>
        <w:t xml:space="preserve">Від  </w:t>
      </w:r>
      <w:r>
        <w:rPr>
          <w:rFonts w:ascii="Times New Roman" w:hAnsi="Times New Roman"/>
          <w:sz w:val="28"/>
          <w:szCs w:val="28"/>
          <w:lang w:eastAsia="uk-UA"/>
        </w:rPr>
        <w:t xml:space="preserve">26.08.2021  </w:t>
      </w:r>
      <w:r>
        <w:rPr>
          <w:rFonts w:ascii="Times New Roman" w:hAnsi="Times New Roman"/>
          <w:b/>
          <w:sz w:val="20"/>
          <w:szCs w:val="20"/>
          <w:lang w:eastAsia="uk-UA"/>
        </w:rPr>
        <w:t xml:space="preserve">№   </w:t>
      </w:r>
      <w:r>
        <w:rPr>
          <w:rFonts w:ascii="Times New Roman" w:hAnsi="Times New Roman"/>
          <w:sz w:val="28"/>
          <w:szCs w:val="28"/>
          <w:lang w:eastAsia="uk-UA"/>
        </w:rPr>
        <w:t>22.1/10-1915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  <w:lang w:eastAsia="uk-UA"/>
        </w:rPr>
      </w:pPr>
      <w:r>
        <w:rPr>
          <w:rFonts w:ascii="Times New Roman" w:hAnsi="Times New Roman"/>
          <w:b/>
          <w:sz w:val="20"/>
          <w:szCs w:val="20"/>
          <w:lang w:eastAsia="uk-UA"/>
        </w:rPr>
        <w:t>На №________________від 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Заклади післядипломної педагогічної освіти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школу майстерності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«Педагогічний стартап»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всеукраїнського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конкурсу «Учитель року – 2021»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Шановні колеги!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популяризації досвіду учасників третього туру всеукраїнського конкурсу «Учитель року – 2021» Інститут модернізації змісту освіти в партнерстві з видавництвом «Ранок» проводить всеукраїнську школу майстерності «Педагогічний стартап».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Заходи школи відбуватимуться в дистанційному форматі 07, 09, 14, 16, 21 та 23 вересня, початок – о 15:00. Педагогічні працівники, які зареєструються для участі в школі (режим доступу </w:t>
      </w:r>
      <w:hyperlink r:id="rId3" w:tgtFrame="_blank">
        <w:r>
          <w:rPr>
            <w:rStyle w:val="Style17"/>
            <w:rFonts w:ascii="Times New Roman" w:hAnsi="Times New Roman"/>
            <w:sz w:val="28"/>
            <w:szCs w:val="28"/>
          </w:rPr>
          <w:t>https://cutt.ly/8Q8iAnf</w:t>
        </w:r>
      </w:hyperlink>
      <w:r>
        <w:rPr>
          <w:rFonts w:ascii="Times New Roman" w:hAnsi="Times New Roman"/>
          <w:sz w:val="28"/>
          <w:szCs w:val="28"/>
        </w:rPr>
        <w:t>), отримують відповідний сертифікат.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Детальну інформацію можна знайти на сайті ІМЗО або за покликанням </w:t>
      </w:r>
      <w:hyperlink r:id="rId4" w:tgtFrame="_blank">
        <w:r>
          <w:rPr>
            <w:rStyle w:val="Style17"/>
            <w:rFonts w:ascii="Times New Roman" w:hAnsi="Times New Roman"/>
            <w:sz w:val="28"/>
            <w:szCs w:val="28"/>
          </w:rPr>
          <w:t>https://www.facebook.com/events/1476709132692439/permalink/1476709179359101/</w:t>
        </w:r>
      </w:hyperlink>
      <w:r>
        <w:rPr>
          <w:rStyle w:val="Style17"/>
          <w:rFonts w:ascii="Times New Roman" w:hAnsi="Times New Roman"/>
          <w:color w:val="auto"/>
          <w:sz w:val="28"/>
          <w:szCs w:val="28"/>
          <w:u w:val="none"/>
        </w:rPr>
        <w:t xml:space="preserve"> 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Просимо поширити цю інформацію серед керівників закладів загальної середньої освіти, учителів математики, трудового навчання, української мови та літератури.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З повагою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директор</w:t>
        <w:tab/>
        <w:tab/>
        <w:tab/>
        <w:tab/>
        <w:tab/>
        <w:tab/>
        <w:tab/>
        <w:tab/>
        <w:tab/>
        <w:t xml:space="preserve">   Євген БАЖЕНКОВ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>Олена Артеменко (044) 248-26-55</w:t>
      </w:r>
    </w:p>
    <w:sectPr>
      <w:headerReference w:type="default" r:id="rId5"/>
      <w:type w:val="nextPage"/>
      <w:pgSz w:w="11906" w:h="16838"/>
      <w:pgMar w:left="1701" w:right="567" w:header="709" w:top="766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8706817"/>
    </w:sdtPr>
    <w:sdtContent>
      <w:p>
        <w:pPr>
          <w:pStyle w:val="Style24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4d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b64da"/>
    <w:rPr>
      <w:rFonts w:ascii="Tahoma" w:hAnsi="Tahoma" w:eastAsia="" w:cs="Tahoma" w:eastAsiaTheme="minorEastAsia"/>
      <w:sz w:val="16"/>
      <w:szCs w:val="16"/>
      <w:lang w:val="uk-UA"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8b775d"/>
    <w:rPr>
      <w:rFonts w:eastAsia="" w:eastAsiaTheme="minorEastAsia"/>
      <w:lang w:val="uk-UA"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8b775d"/>
    <w:rPr>
      <w:rFonts w:eastAsia="" w:eastAsiaTheme="minorEastAsia"/>
      <w:lang w:val="uk-UA" w:eastAsia="ru-RU"/>
    </w:rPr>
  </w:style>
  <w:style w:type="character" w:styleId="Style17">
    <w:name w:val="Гіперпосилання"/>
    <w:basedOn w:val="DefaultParagraphFont"/>
    <w:uiPriority w:val="99"/>
    <w:unhideWhenUsed/>
    <w:rsid w:val="003608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140f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b64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Нормальний текст"/>
    <w:basedOn w:val="Normal"/>
    <w:qFormat/>
    <w:rsid w:val="004b64da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</w:rPr>
  </w:style>
  <w:style w:type="paragraph" w:styleId="Style24">
    <w:name w:val="Header"/>
    <w:basedOn w:val="Normal"/>
    <w:link w:val="a8"/>
    <w:uiPriority w:val="99"/>
    <w:unhideWhenUsed/>
    <w:rsid w:val="008b775d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semiHidden/>
    <w:unhideWhenUsed/>
    <w:rsid w:val="008b775d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1b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.facebook.com/l.php?u=https%3A%2F%2Fcutt.ly%2F8Q8iAnf%3Ffbclid%3DIwAR1LWa1LKoVja9vEIHqV-fU55GEIRT3R4s2gnb7FRhV8s0A-WPXutVJOik8&amp;h=AT1mOoDKGnJ6U9axReaJVzw_BxeMsTPDxQnUfXQhki-XXLvfHSx5X5qYcI2wPxxxikCjl-NReYfT6U_V-Tf7iEAFbP5mAG7urKHS-rNFy1gWpu5bVSV_AFBBr_rsmZ_7HS7N&amp;__tn__=-UK-R&amp;c%5B0%5D=AT3VPTdMYSfnphYMcw9LIcSo379nSWhFwV6kJppBoY2ttEqeG-4r3P--50Wo0gLsrbhX1mVArTAWq_2a0sNGd6SNJ7qV9XzNrBdLTjUfXQ_eT1As_DXWk1YQ-kwwvwRKIvUBAcm-5_q_SNIu2nn0-dZXPCQoOS3qS8ILnNqnOd51_HEr5IPXohhhzDiR9yfv5trSycRS" TargetMode="External"/><Relationship Id="rId4" Type="http://schemas.openxmlformats.org/officeDocument/2006/relationships/hyperlink" Target="https://www.facebook.com/events/1476709132692439/permalink/1476709179359101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146</Words>
  <Characters>1127</Characters>
  <CharactersWithSpaces>1276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2021-09-01T17:36:00Z</dcterms:created>
  <dc:creator>f</dc:creator>
  <dc:description/>
  <dc:language>uk-UA</dc:language>
  <cp:lastModifiedBy>Олег Адаменко</cp:lastModifiedBy>
  <cp:lastPrinted>2021-08-26T11:55:00Z</cp:lastPrinted>
  <dcterms:modified xsi:type="dcterms:W3CDTF">2021-09-01T17:36:00Z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