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E" w:rsidRPr="007A5ABF" w:rsidRDefault="005E68CE" w:rsidP="009E694C">
      <w:pPr>
        <w:pStyle w:val="ac"/>
        <w:spacing w:before="0" w:after="0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ІНДИВІДУАЛЬНА ПРОГРАМА РОЗВИТКУ</w:t>
      </w:r>
    </w:p>
    <w:p w:rsidR="005E68CE" w:rsidRPr="007A5ABF" w:rsidRDefault="005E68CE" w:rsidP="009E694C">
      <w:pPr>
        <w:keepNext/>
        <w:keepLines/>
        <w:jc w:val="center"/>
        <w:rPr>
          <w:b/>
          <w:noProof/>
          <w:color w:val="000000"/>
          <w:sz w:val="24"/>
          <w:szCs w:val="24"/>
          <w:lang w:val="ru-RU"/>
        </w:rPr>
      </w:pP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1. Період виконання</w:t>
      </w:r>
      <w:r w:rsidR="007A5AB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A5ABF" w:rsidRP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2021-2022 н.р.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2. Загальні відомості про учня: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прізвище, власне ім’я, по батькові (за наявності)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B802A9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Іванов Дмитро Васильович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дата народження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="007A5ABF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B802A9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10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.0</w:t>
      </w:r>
      <w:r w:rsidR="00B802A9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4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.2010р.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 xml:space="preserve">повне найменування закладу загальної середньої освіти, в якому навчається учень </w:t>
      </w:r>
      <w:r w:rsidR="007A5ABF" w:rsidRPr="007A5AB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Опорний навчальний заклад </w:t>
      </w:r>
      <w:r w:rsidR="00B802A9">
        <w:rPr>
          <w:rFonts w:ascii="Times New Roman" w:hAnsi="Times New Roman"/>
          <w:b/>
          <w:sz w:val="24"/>
          <w:szCs w:val="24"/>
          <w:u w:val="single"/>
          <w:lang w:val="ru-RU"/>
        </w:rPr>
        <w:t>**************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 xml:space="preserve">рік навчання 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>клас навчання</w:t>
      </w:r>
      <w:r w:rsidRPr="000A7FDE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6-Б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A5ABF">
        <w:rPr>
          <w:rFonts w:ascii="Times New Roman" w:hAnsi="Times New Roman"/>
          <w:noProof/>
          <w:sz w:val="24"/>
          <w:szCs w:val="24"/>
          <w:lang w:val="ru-RU"/>
        </w:rPr>
        <w:t xml:space="preserve">контактні номери телефонів батьків (інших законних представників) для термінового зв’язку </w:t>
      </w:r>
      <w:r w:rsidR="007A5A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+380</w:t>
      </w:r>
      <w:r w:rsidR="00B802A9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*******</w:t>
      </w:r>
    </w:p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3. Індивідуальні особливості розвитку учня: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37"/>
        <w:gridCol w:w="2835"/>
        <w:gridCol w:w="2835"/>
      </w:tblGrid>
      <w:tr w:rsidR="005E68CE" w:rsidRPr="000A7FDE" w:rsidTr="0090272F">
        <w:tc>
          <w:tcPr>
            <w:tcW w:w="4537" w:type="dxa"/>
            <w:shd w:val="clear" w:color="auto" w:fill="auto"/>
            <w:vAlign w:val="center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Наявний рівень знань і вмінь і навичок учня (компетенції)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Опис освітніх труднощів учня, виявлених у закладі освіти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Потреби</w:t>
            </w:r>
          </w:p>
        </w:tc>
      </w:tr>
      <w:tr w:rsidR="004D7BEA" w:rsidRPr="000A7FDE" w:rsidTr="0090272F">
        <w:trPr>
          <w:trHeight w:val="1820"/>
        </w:trPr>
        <w:tc>
          <w:tcPr>
            <w:tcW w:w="4537" w:type="dxa"/>
            <w:shd w:val="clear" w:color="auto" w:fill="auto"/>
          </w:tcPr>
          <w:p w:rsidR="00085760" w:rsidRPr="00EB41C4" w:rsidRDefault="00085760" w:rsidP="009E694C">
            <w:pPr>
              <w:pStyle w:val="a4"/>
              <w:spacing w:before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Звуковимова</w:t>
            </w:r>
            <w:r w:rsidR="00EB41C4">
              <w:rPr>
                <w:rFonts w:ascii="Times New Roman" w:hAnsi="Times New Roman"/>
                <w:sz w:val="24"/>
                <w:szCs w:val="24"/>
              </w:rPr>
              <w:t xml:space="preserve"> дитини</w:t>
            </w:r>
            <w:r w:rsidRPr="00EB41C4">
              <w:rPr>
                <w:rFonts w:ascii="Times New Roman" w:hAnsi="Times New Roman"/>
                <w:sz w:val="24"/>
                <w:szCs w:val="24"/>
              </w:rPr>
              <w:t>: ш, ж, п, б, вади місця творення перепони.</w:t>
            </w:r>
          </w:p>
          <w:p w:rsidR="00085760" w:rsidRPr="00EB41C4" w:rsidRDefault="00085760" w:rsidP="009E694C">
            <w:pPr>
              <w:pStyle w:val="a4"/>
              <w:spacing w:before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Фонематичне сприймання: не диференціює опозиційні звуки, не виділяє звуки в середині слова, плутає т-д, п-б, ч-х; у повторенні багатоскладових слів допускає помилки.</w:t>
            </w:r>
          </w:p>
          <w:p w:rsidR="00085760" w:rsidRPr="00EB41C4" w:rsidRDefault="00085760" w:rsidP="009E694C">
            <w:pPr>
              <w:pStyle w:val="a4"/>
              <w:spacing w:before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Просодична сторона мовлення: темп повільний, голос назальний, дихання грудно-брюшне, заїкуватість, клонічні судоми.</w:t>
            </w:r>
          </w:p>
          <w:p w:rsidR="00EB41C4" w:rsidRPr="00EB41C4" w:rsidRDefault="00085760" w:rsidP="009E694C">
            <w:pPr>
              <w:pStyle w:val="a4"/>
              <w:spacing w:before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Словник імпресивний: розвинений достатньо, знає призначення окремих предметів, узагальнює, називає якості предметів, вживає слова, що означають колір і розмір предмета.</w:t>
            </w:r>
            <w:r w:rsidR="00EB41C4">
              <w:rPr>
                <w:rFonts w:ascii="Times New Roman" w:hAnsi="Times New Roman"/>
                <w:sz w:val="24"/>
                <w:szCs w:val="24"/>
              </w:rPr>
              <w:t xml:space="preserve"> Має труднощі у визначенні предметів за спільними</w:t>
            </w:r>
            <w:r w:rsidR="00906F48">
              <w:rPr>
                <w:rFonts w:ascii="Times New Roman" w:hAnsi="Times New Roman"/>
                <w:sz w:val="24"/>
                <w:szCs w:val="24"/>
              </w:rPr>
              <w:t xml:space="preserve"> ознаками, відсутнє узагальнення, труднощі у підборі слів і складів, відсутнє визначення просторових понять розмірів. Не володіє категоріями роду, числа відмінків іменників, дієслів, прикметників, утворення зменшуваної форми. Неправильно вживає їх у простих реченнях. Зазнає труднощів у побудові простих, поширених речень при складанні оповідання-опису користується питально-відповідною формою недостатньо розвинене монологічне мовлення. Не розуміє прочитане, порушення морфологічної структури слова, пропуск префіксів, суфіксів, закінчень, простежуються різні форми дислексії. Під час письма виявляються порушення у вигляді пропуску літер, зумовлені</w:t>
            </w:r>
            <w:r w:rsidR="00981DEF">
              <w:rPr>
                <w:rFonts w:ascii="Times New Roman" w:hAnsi="Times New Roman"/>
                <w:sz w:val="24"/>
                <w:szCs w:val="24"/>
              </w:rPr>
              <w:t xml:space="preserve"> акустико-артикуляційною формою. На фоні мовленнєвих розладів формуються вторинні розлади поведінки, </w:t>
            </w:r>
            <w:r w:rsidR="00981DEF">
              <w:rPr>
                <w:rFonts w:ascii="Times New Roman" w:hAnsi="Times New Roman"/>
                <w:sz w:val="24"/>
                <w:szCs w:val="24"/>
              </w:rPr>
              <w:lastRenderedPageBreak/>
              <w:t>недостатній розвиток здібностей до переключення, недостатня спостережливість до мовленнєвих явищ, слабкий розвиток словесно-логічного мислення. Труднощі і порушення мовленнєвого розвитку не створюють умови до засвоєння програми початкового навчання.</w:t>
            </w:r>
          </w:p>
          <w:p w:rsidR="00085760" w:rsidRPr="00EB41C4" w:rsidRDefault="00CD5309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Пізнавальна активність низька. Сприймання сформоване на низькому рівні. Знижена активність розумових процесів. Слабка довільна увага. Пам'ять має знижений обсяг.</w:t>
            </w:r>
          </w:p>
          <w:p w:rsidR="00CD5309" w:rsidRPr="00EB41C4" w:rsidRDefault="00CD5309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Контакт встановлюється легко, невимушено, до бесіди залучається відразу, активний у спілкуванні. Прояви волі помітно залежать від ситуації, потребують підтримки з боку дорослого. Самооцінка знижена, потребує постійного заохочення та схвалення.</w:t>
            </w:r>
          </w:p>
          <w:p w:rsidR="00CC6809" w:rsidRDefault="00CD5309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Має низький рівень знань відповідно до програмних вимог.</w:t>
            </w:r>
            <w:r w:rsidR="00F5336E">
              <w:rPr>
                <w:rFonts w:ascii="Times New Roman" w:hAnsi="Times New Roman"/>
                <w:sz w:val="24"/>
                <w:szCs w:val="24"/>
              </w:rPr>
              <w:t xml:space="preserve"> Відтворює частину навчального матеріалу, але допускає окремі неточності. Виконує дії та завдання в аналогічних умовах. Знає періоди доби, пори року та дні тижня. Здатний упорядкувати предмети за різними ознаками – форма, довжина, висота, ширина. Не диференціює та не називає геометричні фігури. Знає та називає основні кольори та відтінки</w:t>
            </w:r>
            <w:r w:rsidR="00CC6809">
              <w:rPr>
                <w:rFonts w:ascii="Times New Roman" w:hAnsi="Times New Roman"/>
                <w:sz w:val="24"/>
                <w:szCs w:val="24"/>
              </w:rPr>
              <w:t>. З допомогою вміє аналізувати, порівнювати, класифікувати, узагальнювати, встановлювати причинно-наслідкові зв’язки. Розв’язує прості приклади в межах 20. Обчислення виконує за допомогою пальців.</w:t>
            </w:r>
          </w:p>
          <w:p w:rsidR="00CD5309" w:rsidRPr="00CC6809" w:rsidRDefault="00CD5309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1C4">
              <w:rPr>
                <w:rFonts w:ascii="Times New Roman" w:hAnsi="Times New Roman"/>
                <w:sz w:val="24"/>
                <w:szCs w:val="24"/>
              </w:rPr>
              <w:t>Техніка письма недостатньо сформована. В багатьох випадках потребує контролю та допомоги з боку педагога. Ставлення до навчання позитивне. Знає букви і читає по складах, темп читання нижче норми. Не достатньо сформована техніка письма</w:t>
            </w:r>
          </w:p>
        </w:tc>
        <w:tc>
          <w:tcPr>
            <w:tcW w:w="2835" w:type="dxa"/>
            <w:shd w:val="clear" w:color="auto" w:fill="auto"/>
            <w:hideMark/>
          </w:tcPr>
          <w:p w:rsidR="004D7BEA" w:rsidRPr="00162691" w:rsidRDefault="00B04F70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162691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lastRenderedPageBreak/>
              <w:t>Наявні інтелектуальні труднощі:</w:t>
            </w:r>
          </w:p>
          <w:p w:rsidR="00B04F70" w:rsidRDefault="00EE3F23" w:rsidP="00162691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с</w:t>
            </w:r>
            <w:r w:rsidR="00162691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ловниковий запас нижче вікової норми;</w:t>
            </w:r>
          </w:p>
          <w:p w:rsidR="00162691" w:rsidRDefault="00EE3F23" w:rsidP="00EE3F23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повільний темп засвоєння навчального матеріалу;</w:t>
            </w:r>
          </w:p>
          <w:p w:rsidR="00EE3F23" w:rsidRDefault="00EE3F23" w:rsidP="00EE3F23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малий обсяг памяті;</w:t>
            </w:r>
          </w:p>
          <w:p w:rsidR="00EE3F23" w:rsidRDefault="00165FCC" w:rsidP="00EE3F23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перевага наочно-образних та наочно-дійових форм мислення;</w:t>
            </w:r>
          </w:p>
          <w:p w:rsidR="00165FCC" w:rsidRDefault="00165FCC" w:rsidP="00EE3F23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повільне сприйняття та переробка інформації;</w:t>
            </w:r>
          </w:p>
          <w:p w:rsidR="00165FCC" w:rsidRDefault="00BB1410" w:rsidP="00EE3F23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відсутній систематичний аналіз властивостей і якостей предметів.</w:t>
            </w:r>
          </w:p>
          <w:p w:rsidR="00BB1410" w:rsidRPr="00B04F70" w:rsidRDefault="00BB1410" w:rsidP="00BB1410">
            <w:pPr>
              <w:pStyle w:val="a4"/>
              <w:spacing w:before="0"/>
              <w:ind w:left="77"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  <w:p w:rsidR="00B04F70" w:rsidRPr="00162691" w:rsidRDefault="00B04F70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162691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Наявні функціональні (сенсорні, моторні, мовленнєві) труднощі:</w:t>
            </w:r>
          </w:p>
          <w:p w:rsidR="00B04F70" w:rsidRDefault="00BB1410" w:rsidP="00BB1410">
            <w:pPr>
              <w:pStyle w:val="a4"/>
              <w:numPr>
                <w:ilvl w:val="0"/>
                <w:numId w:val="5"/>
              </w:numPr>
              <w:spacing w:before="0"/>
              <w:ind w:left="34" w:hanging="99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має труднощі у вербалізації своїх емоцій;</w:t>
            </w:r>
          </w:p>
          <w:p w:rsidR="00BB1410" w:rsidRDefault="00BB1410" w:rsidP="00BB1410">
            <w:pPr>
              <w:pStyle w:val="a4"/>
              <w:numPr>
                <w:ilvl w:val="0"/>
                <w:numId w:val="5"/>
              </w:numPr>
              <w:spacing w:before="0"/>
              <w:ind w:left="34" w:hanging="99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підвищена вразливість в контактах;</w:t>
            </w:r>
          </w:p>
          <w:p w:rsidR="00BB1410" w:rsidRDefault="00BB1410" w:rsidP="00BB1410">
            <w:pPr>
              <w:pStyle w:val="a4"/>
              <w:numPr>
                <w:ilvl w:val="0"/>
                <w:numId w:val="5"/>
              </w:numPr>
              <w:spacing w:before="0"/>
              <w:ind w:left="34" w:hanging="99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частково порушена звуковим</w:t>
            </w:r>
            <w:r w:rsidR="006F1687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ова та складова структура слова.</w:t>
            </w:r>
          </w:p>
          <w:p w:rsidR="00BB1410" w:rsidRDefault="00BB1410" w:rsidP="00BB1410">
            <w:pPr>
              <w:pStyle w:val="a4"/>
              <w:spacing w:before="0"/>
              <w:ind w:left="34"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  <w:p w:rsidR="00BB1410" w:rsidRDefault="00BB1410" w:rsidP="00BB1410">
            <w:pPr>
              <w:pStyle w:val="a4"/>
              <w:spacing w:before="0"/>
              <w:ind w:left="34"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  <w:p w:rsidR="00BB1410" w:rsidRPr="00B04F70" w:rsidRDefault="00BB1410" w:rsidP="00BB1410">
            <w:pPr>
              <w:pStyle w:val="a4"/>
              <w:spacing w:before="0"/>
              <w:ind w:left="34"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  <w:p w:rsidR="00B04F70" w:rsidRPr="00162691" w:rsidRDefault="00B04F70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162691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Наявні навчальні труднощі:</w:t>
            </w:r>
          </w:p>
          <w:p w:rsidR="00B04F70" w:rsidRDefault="00BB1410" w:rsidP="00BB1410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lastRenderedPageBreak/>
              <w:t>потребує постійної допомоги різної міри складності в опануванні нових знань та уявлень;</w:t>
            </w:r>
          </w:p>
          <w:p w:rsidR="00BB1410" w:rsidRDefault="00BB1410" w:rsidP="00BB1410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інтерес до навчання нестійкий (потребує заохочення та мотивації);</w:t>
            </w:r>
          </w:p>
          <w:p w:rsidR="00BB1410" w:rsidRDefault="003D15EC" w:rsidP="00BB1410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знижена працездатність;</w:t>
            </w:r>
          </w:p>
          <w:p w:rsidR="003D15EC" w:rsidRDefault="003D15EC" w:rsidP="00BB1410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без допомоги не завжди  розуміє суть вправи, завдання та гри;</w:t>
            </w:r>
          </w:p>
          <w:p w:rsidR="003D15EC" w:rsidRDefault="003D15EC" w:rsidP="00BB1410">
            <w:pPr>
              <w:pStyle w:val="a4"/>
              <w:numPr>
                <w:ilvl w:val="0"/>
                <w:numId w:val="5"/>
              </w:numPr>
              <w:spacing w:before="0"/>
              <w:ind w:left="34" w:firstLine="43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 xml:space="preserve">низький рівень знань </w:t>
            </w:r>
            <w:r w:rsidR="006F1687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відповідно до програмових вимог.</w:t>
            </w:r>
          </w:p>
          <w:p w:rsidR="003D15EC" w:rsidRDefault="003D15EC" w:rsidP="003D15EC">
            <w:pPr>
              <w:pStyle w:val="a4"/>
              <w:spacing w:before="0"/>
              <w:ind w:left="77"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  <w:p w:rsidR="00B04F70" w:rsidRPr="00162691" w:rsidRDefault="00B04F70" w:rsidP="0016269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162691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Наявні фізичні труднощі:</w:t>
            </w:r>
          </w:p>
          <w:p w:rsidR="00B04F70" w:rsidRDefault="006F1687" w:rsidP="006F1687">
            <w:pPr>
              <w:pStyle w:val="a4"/>
              <w:numPr>
                <w:ilvl w:val="0"/>
                <w:numId w:val="5"/>
              </w:numPr>
              <w:spacing w:before="0"/>
              <w:ind w:left="34" w:hanging="99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дрібна моторика недостатньо розвинена.</w:t>
            </w:r>
          </w:p>
          <w:p w:rsidR="00B04F70" w:rsidRPr="00B04F70" w:rsidRDefault="00B04F70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E694C" w:rsidRPr="009E694C" w:rsidRDefault="009E694C" w:rsidP="009E694C">
            <w:pPr>
              <w:pStyle w:val="a4"/>
              <w:spacing w:before="0"/>
              <w:ind w:firstLine="0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9E694C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lastRenderedPageBreak/>
              <w:t>Працювати  над:</w:t>
            </w:r>
          </w:p>
          <w:p w:rsidR="009E694C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</w:t>
            </w:r>
            <w:r w:rsidR="009E694C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багаченням словникового запасу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9E694C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к</w:t>
            </w:r>
            <w:r w:rsidR="009E694C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орекцією звуковимови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себічним розвитком дитини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л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іквідацією недоліків в оволодінні лексикою та граматикою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мінням користуватися різними способами словотворення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р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озподілом уваги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 xml:space="preserve"> в межах 20-25 хв.;</w:t>
            </w:r>
          </w:p>
          <w:p w:rsidR="009E694C" w:rsidRPr="009E694C" w:rsidRDefault="009E694C" w:rsidP="004D7F6A">
            <w:pPr>
              <w:pStyle w:val="a4"/>
              <w:spacing w:before="0"/>
              <w:ind w:firstLine="0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9E694C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Розвивати:</w:t>
            </w:r>
          </w:p>
          <w:p w:rsidR="009E694C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г</w:t>
            </w:r>
            <w:r w:rsidR="009E694C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раматичної будови мовлення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р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озподіляти увагу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7A78A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</w:t>
            </w:r>
            <w:r w:rsidR="007A78AB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ереключати увагу з одного обєкта на інший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;</w:t>
            </w:r>
          </w:p>
          <w:p w:rsid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утримувати увагу в межах 20-25 хв.;</w:t>
            </w:r>
          </w:p>
          <w:p w:rsidR="00AF5B8B" w:rsidRP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емоційно-вольову </w:t>
            </w:r>
            <w:r w:rsidRPr="00EB41C4">
              <w:rPr>
                <w:rFonts w:ascii="Times New Roman" w:hAnsi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sz w:val="24"/>
                <w:szCs w:val="24"/>
              </w:rPr>
              <w:t>у;</w:t>
            </w:r>
          </w:p>
          <w:p w:rsidR="00AF5B8B" w:rsidRP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фонематичний слух;</w:t>
            </w:r>
          </w:p>
          <w:p w:rsidR="00AF5B8B" w:rsidRP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слухове сприймання;</w:t>
            </w:r>
          </w:p>
          <w:p w:rsid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дрібну моторику;</w:t>
            </w:r>
          </w:p>
          <w:p w:rsid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просторове орієнтування;</w:t>
            </w:r>
          </w:p>
          <w:p w:rsidR="00AF5B8B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пам'ять;</w:t>
            </w:r>
          </w:p>
          <w:p w:rsidR="00AF5B8B" w:rsidRPr="009E694C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34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 xml:space="preserve">артикуляційну </w:t>
            </w: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lastRenderedPageBreak/>
              <w:t>моторику та мовне дихання;</w:t>
            </w:r>
          </w:p>
          <w:p w:rsidR="009E694C" w:rsidRPr="009E694C" w:rsidRDefault="009E694C" w:rsidP="004D7F6A">
            <w:pPr>
              <w:pStyle w:val="a4"/>
              <w:spacing w:before="0"/>
              <w:ind w:firstLine="0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9E694C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Формувати:</w:t>
            </w:r>
          </w:p>
          <w:p w:rsidR="009E694C" w:rsidRDefault="00AF5B8B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граматичну складову мовлення;</w:t>
            </w:r>
          </w:p>
          <w:p w:rsidR="00AF5B8B" w:rsidRDefault="0090272F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звязне мовлення, розуміти послідовність подій;</w:t>
            </w:r>
          </w:p>
          <w:p w:rsidR="0090272F" w:rsidRPr="009E694C" w:rsidRDefault="0090272F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необхідні побутові навички самообслуговування та соціальну модель поведінки;</w:t>
            </w:r>
          </w:p>
          <w:p w:rsidR="009E694C" w:rsidRPr="009E694C" w:rsidRDefault="009E694C" w:rsidP="004D7F6A">
            <w:pPr>
              <w:pStyle w:val="a4"/>
              <w:spacing w:before="0"/>
              <w:ind w:firstLine="0"/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</w:pPr>
            <w:r w:rsidRPr="009E694C">
              <w:rPr>
                <w:rFonts w:ascii="Times New Roman" w:hAnsi="Times New Roman" w:cs="Calibri"/>
                <w:b/>
                <w:noProof/>
                <w:color w:val="000000"/>
                <w:sz w:val="24"/>
                <w:szCs w:val="24"/>
              </w:rPr>
              <w:t>Вчити:</w:t>
            </w:r>
          </w:p>
          <w:p w:rsidR="009E694C" w:rsidRPr="004D7F6A" w:rsidRDefault="004D7F6A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порівнювати подібні обєкти;</w:t>
            </w:r>
          </w:p>
          <w:p w:rsidR="004D7F6A" w:rsidRPr="004D7F6A" w:rsidRDefault="004D7F6A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виділяти головне, істотне, узагальнювати;</w:t>
            </w:r>
          </w:p>
          <w:p w:rsidR="004D7F6A" w:rsidRPr="00793888" w:rsidRDefault="004D7F6A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складати розповіді за опорними</w:t>
            </w:r>
            <w:r w:rsidR="0021437A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 xml:space="preserve"> складами, які підкріплюються картинками</w:t>
            </w:r>
            <w:r w:rsidR="00793888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  <w:t>;</w:t>
            </w:r>
          </w:p>
          <w:p w:rsidR="00793888" w:rsidRDefault="00793888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використовувати схеми роботи для виконання завдань;</w:t>
            </w:r>
          </w:p>
          <w:p w:rsidR="00793888" w:rsidRPr="009E694C" w:rsidRDefault="00793888" w:rsidP="004D7F6A">
            <w:pPr>
              <w:pStyle w:val="a4"/>
              <w:numPr>
                <w:ilvl w:val="0"/>
                <w:numId w:val="4"/>
              </w:numPr>
              <w:spacing w:before="0"/>
              <w:ind w:left="80"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володіти інтонаційними засобами виразності мовлення</w:t>
            </w:r>
            <w:r w:rsidR="00B04F70">
              <w:rPr>
                <w:rFonts w:ascii="Times New Roman" w:hAnsi="Times New Roman" w:cs="Calibri"/>
                <w:noProof/>
                <w:color w:val="000000"/>
                <w:sz w:val="24"/>
                <w:szCs w:val="24"/>
              </w:rPr>
              <w:t>.</w:t>
            </w:r>
          </w:p>
          <w:p w:rsidR="002759D3" w:rsidRPr="00EB41C4" w:rsidRDefault="002759D3" w:rsidP="009E694C">
            <w:pPr>
              <w:pStyle w:val="a4"/>
              <w:spacing w:before="0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lastRenderedPageBreak/>
        <w:t>4. Рекомендації щодо організації освітнього процесу особи з особливими освітніми потребами (зазначити необхідне):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рекомендований рівень підтримки: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перший рівень підтримки;</w:t>
      </w:r>
    </w:p>
    <w:p w:rsidR="005E68CE" w:rsidRPr="00D32D38" w:rsidRDefault="005E68CE" w:rsidP="00D32D38">
      <w:pPr>
        <w:pStyle w:val="a4"/>
        <w:spacing w:before="0"/>
        <w:ind w:left="567" w:firstLin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D32D38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D32D38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другий рівень підтримки;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третій рівень підтримки;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четвертий рівень підтримки;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п’ятий рівень підтримки;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адаптація та модифікація освітнього середовища: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099"/>
        <w:gridCol w:w="1748"/>
        <w:gridCol w:w="2933"/>
      </w:tblGrid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Назва адаптації/модифікації</w:t>
            </w:r>
          </w:p>
        </w:tc>
        <w:tc>
          <w:tcPr>
            <w:tcW w:w="1748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Так/ні</w:t>
            </w:r>
          </w:p>
        </w:tc>
        <w:tc>
          <w:tcPr>
            <w:tcW w:w="2933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Примітка</w:t>
            </w:r>
          </w:p>
        </w:tc>
      </w:tr>
      <w:tr w:rsidR="00D32D38" w:rsidRPr="000A7FDE" w:rsidTr="003C08FC">
        <w:tc>
          <w:tcPr>
            <w:tcW w:w="9780" w:type="dxa"/>
            <w:gridSpan w:val="3"/>
            <w:shd w:val="clear" w:color="auto" w:fill="auto"/>
            <w:hideMark/>
          </w:tcPr>
          <w:p w:rsidR="00D32D38" w:rsidRPr="000A7FDE" w:rsidRDefault="00D32D38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lastRenderedPageBreak/>
              <w:t>Пристосування середовища: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доступність</w:t>
            </w:r>
          </w:p>
        </w:tc>
        <w:tc>
          <w:tcPr>
            <w:tcW w:w="1748" w:type="dxa"/>
            <w:shd w:val="clear" w:color="auto" w:fill="auto"/>
          </w:tcPr>
          <w:p w:rsidR="005E68CE" w:rsidRPr="00D32D38" w:rsidRDefault="00D32D38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освітлення</w:t>
            </w:r>
          </w:p>
        </w:tc>
        <w:tc>
          <w:tcPr>
            <w:tcW w:w="1748" w:type="dxa"/>
            <w:shd w:val="clear" w:color="auto" w:fill="auto"/>
          </w:tcPr>
          <w:p w:rsidR="005E68CE" w:rsidRPr="00D32D38" w:rsidRDefault="00D32D38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шуму</w:t>
            </w:r>
          </w:p>
        </w:tc>
        <w:tc>
          <w:tcPr>
            <w:tcW w:w="1748" w:type="dxa"/>
            <w:shd w:val="clear" w:color="auto" w:fill="auto"/>
          </w:tcPr>
          <w:p w:rsidR="005E68CE" w:rsidRPr="00D32D38" w:rsidRDefault="00D32D38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потреба в усамітненні, його періодичність та місце (ресурсна кімната, медіатека тощо)</w:t>
            </w:r>
          </w:p>
        </w:tc>
        <w:tc>
          <w:tcPr>
            <w:tcW w:w="1748" w:type="dxa"/>
            <w:shd w:val="clear" w:color="auto" w:fill="auto"/>
          </w:tcPr>
          <w:p w:rsidR="005E68CE" w:rsidRPr="007A5ABF" w:rsidRDefault="00D32D38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7A5ABF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Ресурсна кімната</w:t>
            </w:r>
          </w:p>
        </w:tc>
      </w:tr>
      <w:tr w:rsidR="00413DA5" w:rsidRPr="000A7FDE" w:rsidTr="00A611B0">
        <w:tc>
          <w:tcPr>
            <w:tcW w:w="9780" w:type="dxa"/>
            <w:gridSpan w:val="3"/>
            <w:shd w:val="clear" w:color="auto" w:fill="auto"/>
            <w:hideMark/>
          </w:tcPr>
          <w:p w:rsidR="00413DA5" w:rsidRPr="000A7FDE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Психолого-педагогічна адаптація: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візуального розкладу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збільшення часу на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7A5ABF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7A5ABF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За потребою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748" w:type="dxa"/>
            <w:shd w:val="clear" w:color="auto" w:fill="auto"/>
          </w:tcPr>
          <w:p w:rsidR="005E68CE" w:rsidRPr="007A5ABF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7A5ABF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За потребою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руховий режим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413DA5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Чергування видів діяльності, фізкультхвилинки, релаксаційні вправи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заохочень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413DA5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Словесне заохочення, наліпки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використання засобів для концентрації уваги</w:t>
            </w:r>
          </w:p>
        </w:tc>
        <w:tc>
          <w:tcPr>
            <w:tcW w:w="1748" w:type="dxa"/>
            <w:shd w:val="clear" w:color="auto" w:fill="auto"/>
          </w:tcPr>
          <w:p w:rsidR="005E68CE" w:rsidRPr="007A5ABF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413DA5" w:rsidRPr="000A7FDE" w:rsidTr="008D252E">
        <w:tc>
          <w:tcPr>
            <w:tcW w:w="9780" w:type="dxa"/>
            <w:gridSpan w:val="3"/>
            <w:shd w:val="clear" w:color="auto" w:fill="auto"/>
            <w:hideMark/>
          </w:tcPr>
          <w:p w:rsidR="00413DA5" w:rsidRPr="000A7FDE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навчального матеріалу: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картки-підказки, картки-інструкції 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Засоби альтернативної комунікації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413DA5" w:rsidRPr="000A7FDE" w:rsidTr="007E41F0">
        <w:tc>
          <w:tcPr>
            <w:tcW w:w="9780" w:type="dxa"/>
            <w:gridSpan w:val="3"/>
            <w:shd w:val="clear" w:color="auto" w:fill="auto"/>
            <w:hideMark/>
          </w:tcPr>
          <w:p w:rsidR="00413DA5" w:rsidRPr="000A7FDE" w:rsidRDefault="00413DA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Модифікація:</w:t>
            </w: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скорочення змісту навчального предмета</w:t>
            </w:r>
          </w:p>
        </w:tc>
        <w:tc>
          <w:tcPr>
            <w:tcW w:w="1748" w:type="dxa"/>
            <w:shd w:val="clear" w:color="auto" w:fill="auto"/>
          </w:tcPr>
          <w:p w:rsidR="005E68CE" w:rsidRPr="00413DA5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зниження вимог для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7A5ABF" w:rsidRDefault="00413DA5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Ні</w:t>
            </w:r>
          </w:p>
        </w:tc>
        <w:tc>
          <w:tcPr>
            <w:tcW w:w="2933" w:type="dxa"/>
            <w:shd w:val="clear" w:color="auto" w:fill="auto"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D32D38">
        <w:tc>
          <w:tcPr>
            <w:tcW w:w="5099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інше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D32D3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3" w:type="dxa"/>
            <w:shd w:val="clear" w:color="auto" w:fill="auto"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3) потреба у використанні: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жестової мови та/або залученні перекладача жестової мови;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шрифту Брайля;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4) потреба в додаткових заняттях з: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5) потреба в консультації з:</w:t>
      </w:r>
    </w:p>
    <w:p w:rsidR="005E68CE" w:rsidRPr="00850321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850321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850321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фахівцями інклюзивно-ресурсного центру;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фахівцями спеціальних закладів освіти;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іншими фахівцями 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6) наявність індивідуального навчального плану:</w:t>
      </w:r>
    </w:p>
    <w:p w:rsidR="005E68CE" w:rsidRPr="007D1793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7D1793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7D1793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так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</w:t>
      </w:r>
    </w:p>
    <w:p w:rsidR="005E68C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У разі потреби в індивідуальному навчальному плані зазначити 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highlight w:val="white"/>
          <w:lang w:val="ru-RU"/>
        </w:rPr>
        <w:t xml:space="preserve">навчальні 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 </w:t>
      </w:r>
    </w:p>
    <w:tbl>
      <w:tblPr>
        <w:tblStyle w:val="ae"/>
        <w:tblW w:w="0" w:type="auto"/>
        <w:tblLook w:val="04A0"/>
      </w:tblPr>
      <w:tblGrid>
        <w:gridCol w:w="3921"/>
        <w:gridCol w:w="1490"/>
        <w:gridCol w:w="3876"/>
      </w:tblGrid>
      <w:tr w:rsidR="005E68CE" w:rsidRPr="000A7FDE" w:rsidTr="00DE5A62">
        <w:tc>
          <w:tcPr>
            <w:tcW w:w="0" w:type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Навчальний предмет (інтегрований курс)</w:t>
            </w:r>
          </w:p>
        </w:tc>
        <w:tc>
          <w:tcPr>
            <w:tcW w:w="0" w:type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чи модифікація</w:t>
            </w:r>
          </w:p>
        </w:tc>
        <w:tc>
          <w:tcPr>
            <w:tcW w:w="0" w:type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Відповідальний педагогічний працівник</w:t>
            </w: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lastRenderedPageBreak/>
              <w:t>Англійська мова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390B4D">
        <w:tc>
          <w:tcPr>
            <w:tcW w:w="3921" w:type="dxa"/>
            <w:vAlign w:val="center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DE5A62">
        <w:tc>
          <w:tcPr>
            <w:tcW w:w="3921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Основи здоровя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DE5A62">
        <w:tc>
          <w:tcPr>
            <w:tcW w:w="3921" w:type="dxa"/>
          </w:tcPr>
          <w:p w:rsidR="008E3AA4" w:rsidRPr="001154B3" w:rsidRDefault="001154B3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DE5A62">
        <w:tc>
          <w:tcPr>
            <w:tcW w:w="3921" w:type="dxa"/>
          </w:tcPr>
          <w:p w:rsidR="008E3AA4" w:rsidRPr="001154B3" w:rsidRDefault="001154B3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8E3AA4" w:rsidTr="00DE5A62">
        <w:tc>
          <w:tcPr>
            <w:tcW w:w="3921" w:type="dxa"/>
          </w:tcPr>
          <w:p w:rsidR="008E3AA4" w:rsidRPr="001154B3" w:rsidRDefault="001154B3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490" w:type="dxa"/>
          </w:tcPr>
          <w:p w:rsidR="008E3AA4" w:rsidRPr="001154B3" w:rsidRDefault="008E3AA4" w:rsidP="001154B3">
            <w:pPr>
              <w:jc w:val="center"/>
              <w:rPr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8E3AA4" w:rsidRPr="001154B3" w:rsidRDefault="008E3AA4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1154B3" w:rsidTr="00DE5A62">
        <w:tc>
          <w:tcPr>
            <w:tcW w:w="3921" w:type="dxa"/>
          </w:tcPr>
          <w:p w:rsidR="001154B3" w:rsidRPr="001154B3" w:rsidRDefault="001154B3" w:rsidP="001154B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Музичне виховання</w:t>
            </w:r>
          </w:p>
        </w:tc>
        <w:tc>
          <w:tcPr>
            <w:tcW w:w="1490" w:type="dxa"/>
          </w:tcPr>
          <w:p w:rsidR="001154B3" w:rsidRPr="001154B3" w:rsidRDefault="001154B3" w:rsidP="001154B3">
            <w:pPr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Адаптація</w:t>
            </w:r>
          </w:p>
        </w:tc>
        <w:tc>
          <w:tcPr>
            <w:tcW w:w="3876" w:type="dxa"/>
          </w:tcPr>
          <w:p w:rsidR="001154B3" w:rsidRPr="001154B3" w:rsidRDefault="001154B3" w:rsidP="001154B3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</w:tbl>
    <w:p w:rsidR="000A7FDE" w:rsidRDefault="000A7FD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5. Додаткові психолого-педагогічні та корекційно-розвиткові послуги (заняття):</w:t>
      </w:r>
    </w:p>
    <w:tbl>
      <w:tblPr>
        <w:tblStyle w:val="ae"/>
        <w:tblW w:w="0" w:type="auto"/>
        <w:tblLook w:val="04A0"/>
      </w:tblPr>
      <w:tblGrid>
        <w:gridCol w:w="3495"/>
        <w:gridCol w:w="2283"/>
        <w:gridCol w:w="2268"/>
        <w:gridCol w:w="1241"/>
      </w:tblGrid>
      <w:tr w:rsidR="005E68CE" w:rsidRPr="000A7FDE" w:rsidTr="001154B3">
        <w:tc>
          <w:tcPr>
            <w:tcW w:w="0" w:type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Найменування заняття (послуги)</w:t>
            </w:r>
          </w:p>
        </w:tc>
        <w:tc>
          <w:tcPr>
            <w:tcW w:w="2283" w:type="dxa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Фахівець, який проводить заняття (надає послугу)</w:t>
            </w:r>
          </w:p>
        </w:tc>
        <w:tc>
          <w:tcPr>
            <w:tcW w:w="2268" w:type="dxa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Місце проведення</w:t>
            </w:r>
          </w:p>
        </w:tc>
        <w:tc>
          <w:tcPr>
            <w:tcW w:w="1241" w:type="dxa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Розклад занять</w:t>
            </w:r>
          </w:p>
        </w:tc>
      </w:tr>
      <w:tr w:rsidR="001154B3" w:rsidTr="001154B3">
        <w:tc>
          <w:tcPr>
            <w:tcW w:w="3495" w:type="dxa"/>
          </w:tcPr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Корекція розвитку</w:t>
            </w:r>
          </w:p>
        </w:tc>
        <w:tc>
          <w:tcPr>
            <w:tcW w:w="2283" w:type="dxa"/>
          </w:tcPr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Ресурсна кімната</w:t>
            </w:r>
          </w:p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Кабінет психолога</w:t>
            </w:r>
          </w:p>
        </w:tc>
        <w:tc>
          <w:tcPr>
            <w:tcW w:w="1241" w:type="dxa"/>
          </w:tcPr>
          <w:p w:rsid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Середа</w:t>
            </w:r>
          </w:p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10:30-11:15</w:t>
            </w:r>
          </w:p>
        </w:tc>
      </w:tr>
      <w:tr w:rsidR="001154B3" w:rsidTr="001154B3">
        <w:tc>
          <w:tcPr>
            <w:tcW w:w="3495" w:type="dxa"/>
          </w:tcPr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Корекція розвитку мовлення</w:t>
            </w:r>
          </w:p>
        </w:tc>
        <w:tc>
          <w:tcPr>
            <w:tcW w:w="2283" w:type="dxa"/>
          </w:tcPr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Ресурсна кімната</w:t>
            </w:r>
          </w:p>
        </w:tc>
        <w:tc>
          <w:tcPr>
            <w:tcW w:w="1241" w:type="dxa"/>
          </w:tcPr>
          <w:p w:rsid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Вівторок</w:t>
            </w:r>
          </w:p>
          <w:p w:rsidR="001154B3" w:rsidRPr="001154B3" w:rsidRDefault="001154B3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13:35-14:20</w:t>
            </w:r>
          </w:p>
        </w:tc>
      </w:tr>
    </w:tbl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6. Навчання:</w:t>
      </w:r>
    </w:p>
    <w:p w:rsidR="005E68CE" w:rsidRPr="001154B3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</w:pPr>
      <w:r w:rsidRPr="001154B3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1154B3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t xml:space="preserve"> за розкладом класу;</w:t>
      </w:r>
    </w:p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за модифікованим розкладом. </w:t>
      </w:r>
    </w:p>
    <w:p w:rsidR="000A7FDE" w:rsidRPr="007A5ABF" w:rsidRDefault="000A7FD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7. Забезпечення асистента учня (учениці):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потреба в асистенті учня (учениці) (супроводі під час інклюзивного навчання):</w:t>
      </w:r>
    </w:p>
    <w:p w:rsidR="005E68CE" w:rsidRPr="00EB0BF4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EB0BF4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EB0BF4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асистентом учня (учениці) є: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батьки: ______________________________________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інші законні представники_______________________________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</w:t>
      </w:r>
    </w:p>
    <w:p w:rsidR="005E68CE" w:rsidRPr="007A5ABF" w:rsidRDefault="005E68CE" w:rsidP="009E694C">
      <w:pPr>
        <w:pStyle w:val="a4"/>
        <w:spacing w:before="0"/>
        <w:ind w:left="5245" w:hanging="4678"/>
        <w:jc w:val="both"/>
        <w:rPr>
          <w:rFonts w:ascii="Times New Roman" w:hAnsi="Times New Roman"/>
          <w:iCs/>
          <w:noProof/>
          <w:color w:val="000000"/>
          <w:sz w:val="20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уповноважена батьками особа 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br/>
      </w:r>
      <w:r w:rsidRPr="007A5ABF">
        <w:rPr>
          <w:rFonts w:ascii="Times New Roman" w:hAnsi="Times New Roman"/>
          <w:iCs/>
          <w:noProof/>
          <w:color w:val="000000"/>
          <w:sz w:val="20"/>
          <w:lang w:val="ru-RU"/>
        </w:rPr>
        <w:t>(зазначити прізвище, власне ім’я,</w:t>
      </w:r>
    </w:p>
    <w:p w:rsidR="005E68CE" w:rsidRPr="007A5ABF" w:rsidRDefault="005E68CE" w:rsidP="009E694C">
      <w:pPr>
        <w:pStyle w:val="a4"/>
        <w:spacing w:before="0"/>
        <w:ind w:left="2552" w:hanging="2552"/>
        <w:jc w:val="both"/>
        <w:rPr>
          <w:rFonts w:ascii="Times New Roman" w:hAnsi="Times New Roman"/>
          <w:iCs/>
          <w:noProof/>
          <w:color w:val="000000"/>
          <w:sz w:val="20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0"/>
          <w:lang w:val="ru-RU"/>
        </w:rPr>
        <w:t>________________________________________________________________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0"/>
          <w:lang w:val="ru-RU"/>
        </w:rPr>
        <w:t>__________________________</w:t>
      </w:r>
      <w:r w:rsidRPr="007A5ABF">
        <w:rPr>
          <w:rFonts w:ascii="Times New Roman" w:hAnsi="Times New Roman"/>
          <w:iCs/>
          <w:noProof/>
          <w:color w:val="000000"/>
          <w:sz w:val="20"/>
          <w:lang w:val="ru-RU"/>
        </w:rPr>
        <w:br/>
        <w:t>по батькові (за наявності) та контактні дані)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соціальний робітник</w:t>
      </w:r>
    </w:p>
    <w:p w:rsidR="005E68CE" w:rsidRPr="007A5ABF" w:rsidRDefault="005E68CE" w:rsidP="009E694C">
      <w:pPr>
        <w:pStyle w:val="a4"/>
        <w:spacing w:before="0"/>
        <w:ind w:firstLine="0"/>
        <w:jc w:val="center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 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br/>
      </w:r>
      <w:r w:rsidRPr="007A5ABF">
        <w:rPr>
          <w:rFonts w:ascii="Times New Roman" w:hAnsi="Times New Roman"/>
          <w:iCs/>
          <w:noProof/>
          <w:color w:val="000000"/>
          <w:sz w:val="20"/>
          <w:lang w:val="ru-RU"/>
        </w:rPr>
        <w:t>(зазначити прізвище, власне ім’я, по батькові (за наявності) та контакті дані)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8. Забезпечення допоміжними засобами навчання: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1) потреба у підручниках:</w:t>
      </w:r>
    </w:p>
    <w:p w:rsidR="005E68CE" w:rsidRPr="00EB0BF4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EB0BF4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EB0BF4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підручники для закладів загальної середньої освіти та матеріали;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адаптація підручників для закладів загальної середньої освіти та матеріалів;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підручники для осіб з особливими освітніми потребами та матеріали.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2) допоміжні засоби для навчання:</w:t>
      </w:r>
    </w:p>
    <w:p w:rsidR="005E68CE" w:rsidRPr="00EB0BF4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EB0BF4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EB0BF4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так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Зазначити перелік засобів для навчання, які потребує учень (учениця):</w:t>
      </w:r>
    </w:p>
    <w:p w:rsidR="005E68CE" w:rsidRPr="00EB0BF4" w:rsidRDefault="00EB0BF4" w:rsidP="009E694C">
      <w:pPr>
        <w:pStyle w:val="a4"/>
        <w:spacing w:before="0"/>
        <w:ind w:firstLine="0"/>
        <w:jc w:val="both"/>
        <w:rPr>
          <w:rFonts w:ascii="Times New Roman" w:hAnsi="Times New Roman"/>
          <w:iCs/>
          <w:noProof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u w:val="single"/>
          <w:lang w:val="ru-RU"/>
        </w:rPr>
        <w:t xml:space="preserve">Муляжі, </w:t>
      </w:r>
      <w:r w:rsidR="005C4786">
        <w:rPr>
          <w:rFonts w:ascii="Times New Roman" w:hAnsi="Times New Roman"/>
          <w:iCs/>
          <w:noProof/>
          <w:color w:val="000000"/>
          <w:sz w:val="24"/>
          <w:szCs w:val="24"/>
          <w:u w:val="single"/>
          <w:lang w:val="ru-RU"/>
        </w:rPr>
        <w:t>ігри Монтессорі, кубики Зайцева, картки схеми для розвитку звязного мовлення.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9. Потреба в розумному пристосуванні: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так, зазначити яка: ______________________________________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ні.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10. Особливості проведення оцінювання: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lastRenderedPageBreak/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аудіозавдання тощо) відповідно до потреб;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використання доступних форм викладу інформації для оцінювання (шрифту Брайля, письмових чи усних завдань тощо);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використання окремих карток з завданнями чи адаптованих матеріалів під час оцінювання;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інше (зазначити що)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 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</w:t>
      </w:r>
      <w:r w:rsidR="000A7FDE"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</w:t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11. Потреба у продовженні строків навчання:</w:t>
      </w:r>
    </w:p>
    <w:p w:rsidR="005E68CE" w:rsidRPr="005C4786" w:rsidRDefault="005E68CE" w:rsidP="009E694C">
      <w:pPr>
        <w:pStyle w:val="a4"/>
        <w:spacing w:before="0"/>
        <w:jc w:val="both"/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</w:pP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en-AU"/>
        </w:rPr>
        <w:sym w:font="Times New Roman" w:char="F07F"/>
      </w:r>
      <w:r w:rsidRPr="005C4786">
        <w:rPr>
          <w:rFonts w:ascii="Times New Roman" w:hAnsi="Times New Roman"/>
          <w:b/>
          <w:iCs/>
          <w:noProof/>
          <w:color w:val="000000"/>
          <w:sz w:val="24"/>
          <w:szCs w:val="24"/>
          <w:u w:val="single"/>
          <w:lang w:val="ru-RU"/>
        </w:rPr>
        <w:t xml:space="preserve"> так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ні. </w:t>
      </w: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12. Додаткові напрями роботи: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391"/>
        <w:gridCol w:w="2693"/>
        <w:gridCol w:w="2593"/>
        <w:gridCol w:w="2624"/>
      </w:tblGrid>
      <w:tr w:rsidR="005E68CE" w:rsidRPr="000A7FDE" w:rsidTr="003A735D">
        <w:trPr>
          <w:tblHeader/>
        </w:trPr>
        <w:tc>
          <w:tcPr>
            <w:tcW w:w="1391" w:type="dxa"/>
            <w:shd w:val="clear" w:color="auto" w:fill="auto"/>
            <w:vAlign w:val="center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 сферами розвитку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Ціль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Очікувані результати, яких планується досягнути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Рівень досягнутих результатів (заповнюється після виконання індивідуальної програми розвитку)</w:t>
            </w:r>
          </w:p>
        </w:tc>
      </w:tr>
      <w:tr w:rsidR="005E68CE" w:rsidRPr="000A7FDE" w:rsidTr="003A735D">
        <w:tc>
          <w:tcPr>
            <w:tcW w:w="1391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інтелектуальної сфери </w:t>
            </w:r>
          </w:p>
        </w:tc>
        <w:tc>
          <w:tcPr>
            <w:tcW w:w="2693" w:type="dxa"/>
            <w:shd w:val="clear" w:color="auto" w:fill="auto"/>
          </w:tcPr>
          <w:p w:rsidR="005E68CE" w:rsidRPr="003A735D" w:rsidRDefault="003A735D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Оволодіння  новими знаннями та вміннями. Розширювати світогляд дитини та сприяти її всебічному розвитку. Вчити сприймати усний виклад навчального матеріалу.</w:t>
            </w:r>
          </w:p>
        </w:tc>
        <w:tc>
          <w:tcPr>
            <w:tcW w:w="2593" w:type="dxa"/>
            <w:shd w:val="clear" w:color="auto" w:fill="auto"/>
          </w:tcPr>
          <w:p w:rsidR="005E68CE" w:rsidRPr="001C3477" w:rsidRDefault="003A735D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Розширення та поглиблення загальни</w:t>
            </w:r>
            <w:r w:rsidR="003511E6"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х життєвих</w:t>
            </w:r>
            <w:r w:rsidR="001C3477"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уявлень; навчальних вмінь та навичок. </w:t>
            </w:r>
            <w:r w:rsid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Розширення уявлення про навколишній світ. Підвищення рівня сформованості всіх видів навчальної діяльності учня. Сприймає усний виклад навчального матеріалу протягом 15-20 хв.</w:t>
            </w:r>
          </w:p>
        </w:tc>
        <w:tc>
          <w:tcPr>
            <w:tcW w:w="2624" w:type="dxa"/>
            <w:shd w:val="clear" w:color="auto" w:fill="auto"/>
          </w:tcPr>
          <w:p w:rsidR="005E68CE" w:rsidRPr="001C3477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5E68CE" w:rsidRPr="000A7FDE" w:rsidTr="003A735D">
        <w:tc>
          <w:tcPr>
            <w:tcW w:w="1391" w:type="dxa"/>
            <w:shd w:val="clear" w:color="auto" w:fill="auto"/>
            <w:hideMark/>
          </w:tcPr>
          <w:p w:rsidR="005E68CE" w:rsidRPr="001C3477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Розвиток сенсорної, моторної </w:t>
            </w:r>
          </w:p>
        </w:tc>
        <w:tc>
          <w:tcPr>
            <w:tcW w:w="2693" w:type="dxa"/>
            <w:shd w:val="clear" w:color="auto" w:fill="auto"/>
          </w:tcPr>
          <w:p w:rsidR="005E68CE" w:rsidRPr="001C3477" w:rsidRDefault="001C3477" w:rsidP="00D36E9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Продувжувати розвиток орієнтуванню у просторі.</w:t>
            </w:r>
            <w:r w:rsidR="00D36E96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Розвивати тактильні відчуття та відчуття власного тіла.</w:t>
            </w:r>
          </w:p>
        </w:tc>
        <w:tc>
          <w:tcPr>
            <w:tcW w:w="2593" w:type="dxa"/>
            <w:shd w:val="clear" w:color="auto" w:fill="auto"/>
          </w:tcPr>
          <w:p w:rsidR="005E68CE" w:rsidRPr="001C3477" w:rsidRDefault="001C3477" w:rsidP="00D36E9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Підвищення рівня розвитку орієнтування в просторі.</w:t>
            </w:r>
            <w:r w:rsidR="00D36E96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Дмитро буде сприймати на дотик різні фактури.</w:t>
            </w:r>
          </w:p>
        </w:tc>
        <w:tc>
          <w:tcPr>
            <w:tcW w:w="2624" w:type="dxa"/>
            <w:shd w:val="clear" w:color="auto" w:fill="auto"/>
          </w:tcPr>
          <w:p w:rsidR="005E68CE" w:rsidRPr="001C3477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5E68CE" w:rsidRPr="000A7FDE" w:rsidTr="003A735D">
        <w:tc>
          <w:tcPr>
            <w:tcW w:w="1391" w:type="dxa"/>
            <w:shd w:val="clear" w:color="auto" w:fill="auto"/>
            <w:hideMark/>
          </w:tcPr>
          <w:p w:rsidR="005E68CE" w:rsidRPr="001C3477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Розвиток мовленнєвої сфери</w:t>
            </w:r>
          </w:p>
        </w:tc>
        <w:tc>
          <w:tcPr>
            <w:tcW w:w="2693" w:type="dxa"/>
            <w:shd w:val="clear" w:color="auto" w:fill="auto"/>
          </w:tcPr>
          <w:p w:rsidR="005E68CE" w:rsidRPr="001C3477" w:rsidRDefault="00ED2154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Корекція звуковимови, розвиток фонематичних процесів, вдосконалення мовленнєвих узагальнень в процесі вправ звукового аналізу і синтезу, розвиток граматичної будови мовлення. Ліквідація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недоліків в оволодінні лексикою та граматикою. Робота над зв′язним мовленням.</w:t>
            </w:r>
          </w:p>
        </w:tc>
        <w:tc>
          <w:tcPr>
            <w:tcW w:w="2593" w:type="dxa"/>
            <w:shd w:val="clear" w:color="auto" w:fill="auto"/>
          </w:tcPr>
          <w:p w:rsidR="005E68CE" w:rsidRPr="001C3477" w:rsidRDefault="00D36E96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Покращення зорової мовленнєвої уваги та пам′яті. Учень навчиться правильно будувати двослівні речення та складати двослівні речення із залученням слів. Покращення розвитку складової структури слова.</w:t>
            </w:r>
          </w:p>
        </w:tc>
        <w:tc>
          <w:tcPr>
            <w:tcW w:w="2624" w:type="dxa"/>
            <w:shd w:val="clear" w:color="auto" w:fill="auto"/>
          </w:tcPr>
          <w:p w:rsidR="005E68CE" w:rsidRPr="001C3477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5E68CE" w:rsidRPr="000A7FDE" w:rsidTr="003A735D">
        <w:tc>
          <w:tcPr>
            <w:tcW w:w="1391" w:type="dxa"/>
            <w:shd w:val="clear" w:color="auto" w:fill="auto"/>
            <w:hideMark/>
          </w:tcPr>
          <w:p w:rsidR="005E68CE" w:rsidRPr="003A735D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1C3477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lastRenderedPageBreak/>
              <w:t>Розвиток фізичних здіб</w:t>
            </w:r>
            <w:r w:rsidRPr="003A735D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 xml:space="preserve">ностей </w:t>
            </w:r>
          </w:p>
        </w:tc>
        <w:tc>
          <w:tcPr>
            <w:tcW w:w="2693" w:type="dxa"/>
            <w:shd w:val="clear" w:color="auto" w:fill="auto"/>
          </w:tcPr>
          <w:p w:rsidR="005E68CE" w:rsidRPr="003A735D" w:rsidRDefault="00D36E96" w:rsidP="00D36E9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Продувжувати розвиток дрібної моторики. Розвиток точності в русі, спритності рівноваги, гнучкості та працездатності.</w:t>
            </w:r>
          </w:p>
        </w:tc>
        <w:tc>
          <w:tcPr>
            <w:tcW w:w="2593" w:type="dxa"/>
            <w:shd w:val="clear" w:color="auto" w:fill="auto"/>
          </w:tcPr>
          <w:p w:rsidR="005E68CE" w:rsidRPr="003A735D" w:rsidRDefault="00D36E96" w:rsidP="00D36E9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Підвищення рівня розвитку дрібної моторики  та зазначених фізичних показників і навичок.</w:t>
            </w:r>
          </w:p>
        </w:tc>
        <w:tc>
          <w:tcPr>
            <w:tcW w:w="2624" w:type="dxa"/>
            <w:shd w:val="clear" w:color="auto" w:fill="auto"/>
          </w:tcPr>
          <w:p w:rsidR="005E68CE" w:rsidRPr="003A735D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5E68CE" w:rsidRPr="000A7FDE" w:rsidTr="003A735D">
        <w:tc>
          <w:tcPr>
            <w:tcW w:w="1391" w:type="dxa"/>
            <w:shd w:val="clear" w:color="auto" w:fill="auto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емоційно-вольової сфери</w:t>
            </w:r>
          </w:p>
        </w:tc>
        <w:tc>
          <w:tcPr>
            <w:tcW w:w="2693" w:type="dxa"/>
            <w:shd w:val="clear" w:color="auto" w:fill="auto"/>
          </w:tcPr>
          <w:p w:rsidR="005E68CE" w:rsidRPr="00B40921" w:rsidRDefault="00B40921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Формувати  вміння вільно спілкуватися в різних ситуаціях. Навчати висловлювати свої переживаннята почуття; формувати навички самооцінювання, рідвищувати впевненість у собі, своєї самооцінки. Стимулювати бажання дитини працювати, виконувати завдання, виявляти ініціативу.</w:t>
            </w:r>
          </w:p>
        </w:tc>
        <w:tc>
          <w:tcPr>
            <w:tcW w:w="2593" w:type="dxa"/>
            <w:shd w:val="clear" w:color="auto" w:fill="auto"/>
          </w:tcPr>
          <w:p w:rsidR="005E68CE" w:rsidRPr="00DF3C89" w:rsidRDefault="00DF3C89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DF3C89">
              <w:rPr>
                <w:rFonts w:ascii="Times New Roman" w:hAnsi="Times New Roman"/>
                <w:sz w:val="24"/>
                <w:szCs w:val="24"/>
              </w:rPr>
              <w:t>Покращиться стан емоційно-вольової сфери, навчиться висловлювати свої переживання та почуття, сформуються навички самооцінювання, підвищиться впевненість у собі та своєї самооцінки. Покращиться бажання дитини працювати, виконувати завдання та виявляти ініціативу.</w:t>
            </w:r>
          </w:p>
        </w:tc>
        <w:tc>
          <w:tcPr>
            <w:tcW w:w="2624" w:type="dxa"/>
            <w:shd w:val="clear" w:color="auto" w:fill="auto"/>
          </w:tcPr>
          <w:p w:rsidR="005E68CE" w:rsidRPr="00B40921" w:rsidRDefault="005E68CE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F40BA" w:rsidRPr="000A7FDE" w:rsidTr="003A735D">
        <w:tc>
          <w:tcPr>
            <w:tcW w:w="1391" w:type="dxa"/>
            <w:shd w:val="clear" w:color="auto" w:fill="auto"/>
            <w:hideMark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B40921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Розвиток соціальної сфери</w:t>
            </w:r>
          </w:p>
        </w:tc>
        <w:tc>
          <w:tcPr>
            <w:tcW w:w="2693" w:type="dxa"/>
            <w:shd w:val="clear" w:color="auto" w:fill="auto"/>
          </w:tcPr>
          <w:p w:rsidR="004F40BA" w:rsidRPr="004F40BA" w:rsidRDefault="004F40BA" w:rsidP="00FA5420">
            <w:pPr>
              <w:pStyle w:val="a4"/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F40BA">
              <w:rPr>
                <w:rFonts w:ascii="Times New Roman" w:hAnsi="Times New Roman"/>
                <w:sz w:val="24"/>
                <w:szCs w:val="24"/>
              </w:rPr>
              <w:t>Допомагати дитині в соціальній адаптації, вчити регулювати свої емоції й бажання. Розвивати відчуття відповідальності, вчити проявляти емоції. Розвивати уяву.</w:t>
            </w:r>
          </w:p>
          <w:p w:rsidR="004F40BA" w:rsidRPr="004F40BA" w:rsidRDefault="004F40BA" w:rsidP="00FA5420">
            <w:pPr>
              <w:pStyle w:val="ad"/>
              <w:ind w:left="0" w:firstLine="709"/>
              <w:rPr>
                <w:i/>
                <w:sz w:val="24"/>
                <w:szCs w:val="24"/>
              </w:rPr>
            </w:pPr>
            <w:r w:rsidRPr="004F40BA">
              <w:rPr>
                <w:iCs/>
                <w:sz w:val="24"/>
                <w:szCs w:val="24"/>
              </w:rPr>
              <w:t>Створювати позитивні ситуації співпраці з дорослими. Залучати до групових ігор, вправ та позакласних заходів</w:t>
            </w:r>
            <w:r w:rsidRPr="004F40BA">
              <w:rPr>
                <w:i/>
                <w:sz w:val="24"/>
                <w:szCs w:val="24"/>
              </w:rPr>
              <w:t>.</w:t>
            </w:r>
          </w:p>
          <w:p w:rsidR="004F40BA" w:rsidRPr="004F40BA" w:rsidRDefault="004F40BA" w:rsidP="00FA5420">
            <w:pPr>
              <w:pStyle w:val="a4"/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4F40BA" w:rsidRPr="004F40BA" w:rsidRDefault="004F40BA" w:rsidP="00FA5420">
            <w:pPr>
              <w:pStyle w:val="a4"/>
              <w:spacing w:before="0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0BA">
              <w:rPr>
                <w:rFonts w:ascii="Times New Roman" w:hAnsi="Times New Roman"/>
                <w:sz w:val="24"/>
                <w:szCs w:val="24"/>
              </w:rPr>
              <w:t>Дитина краще буде соціально адаптуватися, навчиться регулювати свої емоції і бажання. Розвине більше відчуття відповідальності та покращиться прояв емоцій Розвине краще уяву.</w:t>
            </w:r>
          </w:p>
          <w:p w:rsidR="004F40BA" w:rsidRPr="004F40BA" w:rsidRDefault="004F40BA" w:rsidP="00FA5420">
            <w:pPr>
              <w:pStyle w:val="a4"/>
              <w:spacing w:before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F40BA">
              <w:rPr>
                <w:rFonts w:ascii="Times New Roman" w:hAnsi="Times New Roman"/>
                <w:iCs/>
                <w:sz w:val="24"/>
                <w:szCs w:val="24"/>
              </w:rPr>
              <w:t>Розвинути комунікативні навички та налагодження соціальних контактів</w:t>
            </w:r>
          </w:p>
        </w:tc>
        <w:tc>
          <w:tcPr>
            <w:tcW w:w="2624" w:type="dxa"/>
            <w:shd w:val="clear" w:color="auto" w:fill="auto"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F40BA" w:rsidRPr="000A7FDE" w:rsidTr="003A735D">
        <w:tc>
          <w:tcPr>
            <w:tcW w:w="1391" w:type="dxa"/>
            <w:shd w:val="clear" w:color="auto" w:fill="auto"/>
            <w:hideMark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B40921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Подолання навчальних труднощів</w:t>
            </w:r>
          </w:p>
        </w:tc>
        <w:tc>
          <w:tcPr>
            <w:tcW w:w="2693" w:type="dxa"/>
            <w:shd w:val="clear" w:color="auto" w:fill="auto"/>
          </w:tcPr>
          <w:p w:rsidR="004F40BA" w:rsidRPr="00B40921" w:rsidRDefault="00765EF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 xml:space="preserve">Працювати над осмисленням навчального матеріалу і можливістю застосовувати нові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lastRenderedPageBreak/>
              <w:t>знання за аналогією. Розвиток психічних процесів, концентрації на виконанні завдань та саморегуляції поведінкових навичок. Розвиток швидкості сприймання та переробки інформації.</w:t>
            </w:r>
          </w:p>
        </w:tc>
        <w:tc>
          <w:tcPr>
            <w:tcW w:w="2593" w:type="dxa"/>
            <w:shd w:val="clear" w:color="auto" w:fill="auto"/>
          </w:tcPr>
          <w:p w:rsidR="00765EF5" w:rsidRPr="00B40921" w:rsidRDefault="00765EF5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lastRenderedPageBreak/>
              <w:t xml:space="preserve">Учень до кінця навчального року розуміє навчальний матеріал і виконує аналогічні завдання.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lastRenderedPageBreak/>
              <w:t>Підвищення рівня сформованості всіх видів навчальної діяльності Дмитра.</w:t>
            </w:r>
          </w:p>
        </w:tc>
        <w:tc>
          <w:tcPr>
            <w:tcW w:w="2624" w:type="dxa"/>
            <w:shd w:val="clear" w:color="auto" w:fill="auto"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4F40BA" w:rsidRPr="000A7FDE" w:rsidTr="003A735D">
        <w:tc>
          <w:tcPr>
            <w:tcW w:w="1391" w:type="dxa"/>
            <w:shd w:val="clear" w:color="auto" w:fill="auto"/>
            <w:hideMark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B40921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lastRenderedPageBreak/>
              <w:t>Інші</w:t>
            </w:r>
          </w:p>
        </w:tc>
        <w:tc>
          <w:tcPr>
            <w:tcW w:w="2693" w:type="dxa"/>
            <w:shd w:val="clear" w:color="auto" w:fill="auto"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shd w:val="clear" w:color="auto" w:fill="auto"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shd w:val="clear" w:color="auto" w:fill="auto"/>
          </w:tcPr>
          <w:p w:rsidR="004F40BA" w:rsidRPr="00B40921" w:rsidRDefault="004F40BA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13. Члени команди психолого-педагогічного супроводу, які складали індивідуальну програму розвитку:</w:t>
      </w:r>
    </w:p>
    <w:tbl>
      <w:tblPr>
        <w:tblStyle w:val="ae"/>
        <w:tblW w:w="5000" w:type="pct"/>
        <w:tblLook w:val="04A0"/>
      </w:tblPr>
      <w:tblGrid>
        <w:gridCol w:w="3227"/>
        <w:gridCol w:w="4284"/>
        <w:gridCol w:w="1776"/>
      </w:tblGrid>
      <w:tr w:rsidR="005E68CE" w:rsidRPr="000A7FDE" w:rsidTr="00A02D22">
        <w:tc>
          <w:tcPr>
            <w:tcW w:w="1737" w:type="pct"/>
            <w:hideMark/>
          </w:tcPr>
          <w:p w:rsidR="005E68CE" w:rsidRPr="007A5ABF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</w:pPr>
            <w:r w:rsidRPr="007A5ABF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u-RU"/>
              </w:rPr>
              <w:t>Прізвище, власне ім’я, по батькові (за наявності)</w:t>
            </w:r>
          </w:p>
        </w:tc>
        <w:tc>
          <w:tcPr>
            <w:tcW w:w="2306" w:type="pct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956" w:type="pct"/>
            <w:hideMark/>
          </w:tcPr>
          <w:p w:rsidR="005E68CE" w:rsidRPr="000A7FDE" w:rsidRDefault="005E68CE" w:rsidP="009E694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Default="00E54A51" w:rsidP="00160CF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школи.</w:t>
            </w:r>
          </w:p>
          <w:p w:rsidR="00E54A51" w:rsidRPr="001154B3" w:rsidRDefault="00E54A51" w:rsidP="00160CF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образотворчого мистецтва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RP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Default="00E54A51" w:rsidP="00160CF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062">
              <w:rPr>
                <w:rFonts w:ascii="Times New Roman" w:eastAsia="Calibri" w:hAnsi="Times New Roman"/>
                <w:szCs w:val="26"/>
              </w:rPr>
              <w:t>Заступник</w:t>
            </w:r>
            <w:r>
              <w:rPr>
                <w:rFonts w:ascii="Times New Roman" w:eastAsia="Calibri" w:hAnsi="Times New Roman"/>
                <w:szCs w:val="26"/>
              </w:rPr>
              <w:t xml:space="preserve"> </w:t>
            </w:r>
            <w:r w:rsidRPr="00BD5062">
              <w:rPr>
                <w:rFonts w:ascii="Times New Roman" w:eastAsia="Calibri" w:hAnsi="Times New Roman"/>
                <w:szCs w:val="26"/>
              </w:rPr>
              <w:t xml:space="preserve"> директора з НВР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160CF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м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RP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країнська мов</w:t>
            </w:r>
            <w:r>
              <w:rPr>
                <w:rFonts w:ascii="Times New Roman" w:hAnsi="Times New Roman"/>
                <w:sz w:val="24"/>
                <w:szCs w:val="24"/>
              </w:rPr>
              <w:t>и та у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країнськ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іологі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сторі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арубіжн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нглійськ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мов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54B3">
              <w:rPr>
                <w:rFonts w:ascii="Times New Roman" w:hAnsi="Times New Roman"/>
                <w:sz w:val="24"/>
                <w:szCs w:val="24"/>
              </w:rPr>
              <w:t>еографі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снови здоровя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ф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ізичн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ої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и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т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рудов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ого 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1154B3" w:rsidRDefault="00E54A51" w:rsidP="00285D24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306" w:type="pct"/>
          </w:tcPr>
          <w:p w:rsidR="00E54A51" w:rsidRPr="001154B3" w:rsidRDefault="00E54A51" w:rsidP="00E54A5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м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узичн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ого</w:t>
            </w:r>
            <w:r w:rsidRPr="001154B3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 xml:space="preserve"> виховання</w:t>
            </w:r>
          </w:p>
        </w:tc>
        <w:tc>
          <w:tcPr>
            <w:tcW w:w="956" w:type="pct"/>
          </w:tcPr>
          <w:p w:rsidR="00E54A51" w:rsidRPr="001154B3" w:rsidRDefault="00E54A51" w:rsidP="00716477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</w:tcPr>
          <w:p w:rsidR="00E54A51" w:rsidRPr="00E54A51" w:rsidRDefault="00E54A51" w:rsidP="00A02D22"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06" w:type="pct"/>
          </w:tcPr>
          <w:p w:rsidR="00E54A51" w:rsidRPr="00E54A51" w:rsidRDefault="00E54A51" w:rsidP="0069466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56" w:type="pct"/>
          </w:tcPr>
          <w:p w:rsidR="00E54A51" w:rsidRPr="00E54A51" w:rsidRDefault="00E54A51" w:rsidP="0071647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E54A51" w:rsidTr="00A02D22">
        <w:tc>
          <w:tcPr>
            <w:tcW w:w="1737" w:type="pct"/>
            <w:vAlign w:val="center"/>
          </w:tcPr>
          <w:p w:rsidR="00E54A51" w:rsidRPr="00E54A51" w:rsidRDefault="00E54A51" w:rsidP="00A02D22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E54A51" w:rsidRDefault="00E54A51" w:rsidP="0069466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5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956" w:type="pct"/>
            <w:vAlign w:val="center"/>
          </w:tcPr>
          <w:p w:rsidR="00E54A51" w:rsidRPr="00E54A51" w:rsidRDefault="00E54A51" w:rsidP="0071647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51" w:rsidTr="00A02D22">
        <w:tc>
          <w:tcPr>
            <w:tcW w:w="1737" w:type="pct"/>
            <w:vAlign w:val="center"/>
          </w:tcPr>
          <w:p w:rsidR="00E54A51" w:rsidRPr="00A02D22" w:rsidRDefault="00E54A51" w:rsidP="00A02D22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pct"/>
            <w:vAlign w:val="center"/>
          </w:tcPr>
          <w:p w:rsidR="00E54A51" w:rsidRPr="00A02D22" w:rsidRDefault="00A02D22" w:rsidP="00FA542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22">
              <w:rPr>
                <w:rFonts w:ascii="Times New Roman" w:hAnsi="Times New Roman"/>
                <w:sz w:val="24"/>
                <w:szCs w:val="24"/>
              </w:rPr>
              <w:t>Мати учня</w:t>
            </w:r>
          </w:p>
        </w:tc>
        <w:tc>
          <w:tcPr>
            <w:tcW w:w="956" w:type="pct"/>
          </w:tcPr>
          <w:p w:rsidR="00E54A51" w:rsidRDefault="00E54A51" w:rsidP="009E694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A02D22" w:rsidRDefault="00A02D22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5E68CE" w:rsidRPr="007A5ABF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7A5ABF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Індивідуальну програму розвитку погоджено одним з батьків (іншим законним представником) учня:</w:t>
      </w:r>
    </w:p>
    <w:p w:rsidR="00A02D22" w:rsidRDefault="00B802A9" w:rsidP="009E694C">
      <w:pPr>
        <w:pStyle w:val="a4"/>
        <w:spacing w:before="0"/>
        <w:ind w:firstLine="0"/>
        <w:jc w:val="center"/>
        <w:rPr>
          <w:rFonts w:ascii="Times New Roman" w:hAnsi="Times New Roman"/>
          <w:iCs/>
          <w:noProof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u w:val="single"/>
          <w:lang w:val="ru-RU"/>
        </w:rPr>
        <w:t>Іванова Анна Миколаївна</w:t>
      </w:r>
    </w:p>
    <w:p w:rsidR="005E68CE" w:rsidRPr="00A02D22" w:rsidRDefault="005E68CE" w:rsidP="009E694C">
      <w:pPr>
        <w:pStyle w:val="a4"/>
        <w:spacing w:before="0"/>
        <w:ind w:firstLine="0"/>
        <w:jc w:val="center"/>
        <w:rPr>
          <w:rFonts w:ascii="Times New Roman" w:hAnsi="Times New Roman"/>
          <w:iCs/>
          <w:noProof/>
          <w:color w:val="000000"/>
          <w:sz w:val="16"/>
          <w:lang w:val="ru-RU"/>
        </w:rPr>
      </w:pPr>
      <w:r w:rsidRPr="00A02D22">
        <w:rPr>
          <w:rFonts w:ascii="Times New Roman" w:hAnsi="Times New Roman"/>
          <w:iCs/>
          <w:noProof/>
          <w:color w:val="000000"/>
          <w:sz w:val="16"/>
          <w:lang w:val="ru-RU"/>
        </w:rPr>
        <w:t xml:space="preserve">(зазначити прізвище, власне ім’я, по батькові (за наявності) одного з батьків </w:t>
      </w:r>
      <w:r w:rsidRPr="00A02D22">
        <w:rPr>
          <w:rFonts w:ascii="Times New Roman" w:hAnsi="Times New Roman"/>
          <w:iCs/>
          <w:noProof/>
          <w:color w:val="000000"/>
          <w:sz w:val="16"/>
          <w:lang w:val="ru-RU"/>
        </w:rPr>
        <w:br/>
        <w:t>(іншого законного представника) учня)</w:t>
      </w:r>
    </w:p>
    <w:p w:rsidR="005E68C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A02D22" w:rsidRPr="007A5ABF" w:rsidRDefault="00A02D22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</w:p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підпис 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  дата  __________________________</w:t>
      </w:r>
    </w:p>
    <w:p w:rsidR="005E68CE" w:rsidRPr="000A7FDE" w:rsidRDefault="005E68CE" w:rsidP="009E694C">
      <w:pPr>
        <w:pStyle w:val="a4"/>
        <w:spacing w:befor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140EE0" w:rsidRPr="000A7FDE" w:rsidRDefault="00140EE0" w:rsidP="009E694C">
      <w:pPr>
        <w:pStyle w:val="ShapkaDocumentu"/>
        <w:spacing w:after="0"/>
        <w:ind w:left="6804"/>
        <w:jc w:val="left"/>
        <w:rPr>
          <w:noProof/>
          <w:sz w:val="24"/>
          <w:szCs w:val="24"/>
          <w:highlight w:val="white"/>
          <w:lang w:val="en-AU"/>
        </w:rPr>
      </w:pPr>
    </w:p>
    <w:p w:rsidR="000A7FDE" w:rsidRPr="000A7FDE" w:rsidRDefault="000A7FDE" w:rsidP="009E694C">
      <w:pPr>
        <w:pStyle w:val="ShapkaDocumentu"/>
        <w:spacing w:after="0"/>
        <w:ind w:left="6804"/>
        <w:rPr>
          <w:noProof/>
          <w:sz w:val="24"/>
          <w:szCs w:val="24"/>
          <w:lang w:val="en-AU"/>
        </w:rPr>
      </w:pPr>
    </w:p>
    <w:sectPr w:rsidR="000A7FDE" w:rsidRPr="000A7FDE" w:rsidSect="00A02D22">
      <w:headerReference w:type="even" r:id="rId8"/>
      <w:headerReference w:type="default" r:id="rId9"/>
      <w:pgSz w:w="11906" w:h="16838" w:code="9"/>
      <w:pgMar w:top="993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4E" w:rsidRDefault="00D3054E">
      <w:r>
        <w:separator/>
      </w:r>
    </w:p>
  </w:endnote>
  <w:endnote w:type="continuationSeparator" w:id="1">
    <w:p w:rsidR="00D3054E" w:rsidRDefault="00D3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4E" w:rsidRDefault="00D3054E">
      <w:r>
        <w:separator/>
      </w:r>
    </w:p>
  </w:footnote>
  <w:footnote w:type="continuationSeparator" w:id="1">
    <w:p w:rsidR="00D3054E" w:rsidRDefault="00D3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687980">
    <w:pPr>
      <w:framePr w:wrap="around" w:vAnchor="text" w:hAnchor="margin" w:xAlign="center" w:y="1"/>
    </w:pPr>
    <w:r>
      <w:fldChar w:fldCharType="begin"/>
    </w:r>
    <w:r w:rsidR="00525BBB">
      <w:instrText xml:space="preserve">PAGE  </w:instrText>
    </w:r>
    <w:r>
      <w:fldChar w:fldCharType="separate"/>
    </w:r>
    <w:r w:rsidR="00525BBB"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A169C2" w:rsidRDefault="00525BBB" w:rsidP="00CB46D7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D8"/>
    <w:multiLevelType w:val="hybridMultilevel"/>
    <w:tmpl w:val="E334FB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A29"/>
    <w:multiLevelType w:val="hybridMultilevel"/>
    <w:tmpl w:val="3B267E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70EE3C14"/>
    <w:multiLevelType w:val="hybridMultilevel"/>
    <w:tmpl w:val="FD8A55F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StepHandle" w:val="262696"/>
  </w:docVars>
  <w:rsids>
    <w:rsidRoot w:val="001A5FC5"/>
    <w:rsid w:val="000204A8"/>
    <w:rsid w:val="000829BB"/>
    <w:rsid w:val="00082BCE"/>
    <w:rsid w:val="00085760"/>
    <w:rsid w:val="000A7FDE"/>
    <w:rsid w:val="00106889"/>
    <w:rsid w:val="001111C5"/>
    <w:rsid w:val="001154B3"/>
    <w:rsid w:val="00140EE0"/>
    <w:rsid w:val="001459D1"/>
    <w:rsid w:val="00162691"/>
    <w:rsid w:val="00165FCC"/>
    <w:rsid w:val="0018445F"/>
    <w:rsid w:val="001A5FC5"/>
    <w:rsid w:val="001C3477"/>
    <w:rsid w:val="001C50A2"/>
    <w:rsid w:val="001F0BE3"/>
    <w:rsid w:val="001F4E4A"/>
    <w:rsid w:val="001F5514"/>
    <w:rsid w:val="00210F96"/>
    <w:rsid w:val="0021437A"/>
    <w:rsid w:val="00223432"/>
    <w:rsid w:val="002759D3"/>
    <w:rsid w:val="002925D8"/>
    <w:rsid w:val="0029398A"/>
    <w:rsid w:val="002C0CF7"/>
    <w:rsid w:val="002C47B3"/>
    <w:rsid w:val="00325FB6"/>
    <w:rsid w:val="003511E6"/>
    <w:rsid w:val="003A735D"/>
    <w:rsid w:val="003D15EC"/>
    <w:rsid w:val="00413BEA"/>
    <w:rsid w:val="00413DA5"/>
    <w:rsid w:val="00426499"/>
    <w:rsid w:val="004C29EB"/>
    <w:rsid w:val="004D7BEA"/>
    <w:rsid w:val="004D7F6A"/>
    <w:rsid w:val="004F40BA"/>
    <w:rsid w:val="00525BBB"/>
    <w:rsid w:val="00555994"/>
    <w:rsid w:val="005870F2"/>
    <w:rsid w:val="005C4786"/>
    <w:rsid w:val="005E68CE"/>
    <w:rsid w:val="005E74C9"/>
    <w:rsid w:val="00613235"/>
    <w:rsid w:val="0063408E"/>
    <w:rsid w:val="00687980"/>
    <w:rsid w:val="006B1B93"/>
    <w:rsid w:val="006C07E5"/>
    <w:rsid w:val="006D3E28"/>
    <w:rsid w:val="006F1687"/>
    <w:rsid w:val="00765EF5"/>
    <w:rsid w:val="00774699"/>
    <w:rsid w:val="0079279C"/>
    <w:rsid w:val="00793888"/>
    <w:rsid w:val="007A5ABF"/>
    <w:rsid w:val="007A78AB"/>
    <w:rsid w:val="007D1793"/>
    <w:rsid w:val="007D7BAD"/>
    <w:rsid w:val="007E717B"/>
    <w:rsid w:val="00813211"/>
    <w:rsid w:val="00850321"/>
    <w:rsid w:val="008663EE"/>
    <w:rsid w:val="008733C8"/>
    <w:rsid w:val="00881D67"/>
    <w:rsid w:val="008A52F4"/>
    <w:rsid w:val="008E3AA4"/>
    <w:rsid w:val="0090272F"/>
    <w:rsid w:val="00906F48"/>
    <w:rsid w:val="00911E7D"/>
    <w:rsid w:val="009175E2"/>
    <w:rsid w:val="00981DEF"/>
    <w:rsid w:val="00983C43"/>
    <w:rsid w:val="009A743D"/>
    <w:rsid w:val="009E694C"/>
    <w:rsid w:val="009F4AAB"/>
    <w:rsid w:val="00A00899"/>
    <w:rsid w:val="00A02D22"/>
    <w:rsid w:val="00A205DE"/>
    <w:rsid w:val="00A642F3"/>
    <w:rsid w:val="00A851EE"/>
    <w:rsid w:val="00AF2DFE"/>
    <w:rsid w:val="00AF5B8B"/>
    <w:rsid w:val="00AF76E4"/>
    <w:rsid w:val="00B04F70"/>
    <w:rsid w:val="00B40921"/>
    <w:rsid w:val="00B53A53"/>
    <w:rsid w:val="00B802A9"/>
    <w:rsid w:val="00BB1410"/>
    <w:rsid w:val="00BD5E97"/>
    <w:rsid w:val="00BF0F10"/>
    <w:rsid w:val="00C87DFB"/>
    <w:rsid w:val="00CB46D7"/>
    <w:rsid w:val="00CC6809"/>
    <w:rsid w:val="00CD5309"/>
    <w:rsid w:val="00CD5B76"/>
    <w:rsid w:val="00D11C41"/>
    <w:rsid w:val="00D22C24"/>
    <w:rsid w:val="00D3054E"/>
    <w:rsid w:val="00D32D38"/>
    <w:rsid w:val="00D36E96"/>
    <w:rsid w:val="00D62814"/>
    <w:rsid w:val="00DA3D96"/>
    <w:rsid w:val="00DC64C3"/>
    <w:rsid w:val="00DC7A1F"/>
    <w:rsid w:val="00DE5A62"/>
    <w:rsid w:val="00DF3C89"/>
    <w:rsid w:val="00E14E67"/>
    <w:rsid w:val="00E54A51"/>
    <w:rsid w:val="00EB0BF4"/>
    <w:rsid w:val="00EB41C4"/>
    <w:rsid w:val="00ED2154"/>
    <w:rsid w:val="00ED75AE"/>
    <w:rsid w:val="00EE3F23"/>
    <w:rsid w:val="00F5336E"/>
    <w:rsid w:val="00F77C4A"/>
    <w:rsid w:val="00F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BE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1F0BE3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1F0BE3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1F0BE3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F0BE3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0BE3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1F0BE3"/>
    <w:pPr>
      <w:spacing w:before="120"/>
      <w:ind w:firstLine="567"/>
    </w:pPr>
  </w:style>
  <w:style w:type="paragraph" w:customStyle="1" w:styleId="a5">
    <w:name w:val="Шапка документу"/>
    <w:basedOn w:val="a"/>
    <w:rsid w:val="001F0BE3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1F0BE3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1F0BE3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1F0BE3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1F0BE3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1F0BE3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1F0BE3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1F0BE3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1F0BE3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1F0BE3"/>
    <w:pPr>
      <w:ind w:firstLine="567"/>
      <w:jc w:val="both"/>
    </w:pPr>
  </w:style>
  <w:style w:type="paragraph" w:customStyle="1" w:styleId="ShapkaDocumentu">
    <w:name w:val="Shapka Documentu"/>
    <w:basedOn w:val="NormalText"/>
    <w:rsid w:val="001F0BE3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140EE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rvps2">
    <w:name w:val="rvps2"/>
    <w:basedOn w:val="a"/>
    <w:uiPriority w:val="99"/>
    <w:rsid w:val="00140EE0"/>
    <w:pPr>
      <w:spacing w:before="100" w:beforeAutospacing="1" w:after="100" w:afterAutospacing="1"/>
    </w:pPr>
    <w:rPr>
      <w:rFonts w:ascii="Times New Roman" w:hAnsi="Times New Roman"/>
      <w:sz w:val="28"/>
      <w:szCs w:val="24"/>
      <w:lang w:eastAsia="uk-UA"/>
    </w:rPr>
  </w:style>
  <w:style w:type="table" w:customStyle="1" w:styleId="8">
    <w:name w:val="Стиль8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Стиль2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DE5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30ED-8881-48CC-9209-3B497BB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9267</Words>
  <Characters>5283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2002-04-19T12:13:00Z</cp:lastPrinted>
  <dcterms:created xsi:type="dcterms:W3CDTF">2022-01-16T13:50:00Z</dcterms:created>
  <dcterms:modified xsi:type="dcterms:W3CDTF">2022-01-16T17:18:00Z</dcterms:modified>
</cp:coreProperties>
</file>