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46" w:leader="none"/>
        </w:tabs>
        <w:spacing w:lineRule="auto" w:line="264"/>
        <w:rPr/>
      </w:pPr>
      <w:r>
        <w:rPr>
          <w:sz w:val="24"/>
          <w:szCs w:val="24"/>
          <w:lang w:val="uk-UA"/>
        </w:rPr>
        <w:t>28</w:t>
      </w:r>
      <w:r>
        <w:rPr>
          <w:sz w:val="24"/>
          <w:szCs w:val="24"/>
          <w:lang w:val="uk-UA"/>
        </w:rPr>
        <w:t xml:space="preserve">.11.2022                                              м. Чорноморськ                                                    № </w:t>
      </w:r>
      <w:r>
        <w:rPr>
          <w:sz w:val="24"/>
          <w:szCs w:val="24"/>
          <w:lang w:val="uk-UA"/>
        </w:rPr>
        <w:t>13-м</w:t>
      </w:r>
    </w:p>
    <w:p>
      <w:pPr>
        <w:pStyle w:val="5"/>
        <w:spacing w:lineRule="auto" w:line="264" w:before="113" w:after="0"/>
        <w:ind w:right="5555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 підсумки ІІ етапу </w:t>
      </w:r>
      <w:r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</w:rPr>
        <w:t xml:space="preserve">ХІІІ 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Міжнародного конкурсу </w:t>
      </w:r>
      <w:r>
        <w:rPr>
          <w:b/>
          <w:bCs/>
          <w:sz w:val="24"/>
          <w:szCs w:val="24"/>
        </w:rPr>
        <w:t>з української мови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імені </w:t>
      </w:r>
      <w:r>
        <w:rPr>
          <w:b/>
          <w:bCs/>
          <w:sz w:val="24"/>
          <w:szCs w:val="24"/>
        </w:rPr>
        <w:t>Петра Яцика</w:t>
      </w:r>
    </w:p>
    <w:p>
      <w:pPr>
        <w:pStyle w:val="5"/>
        <w:spacing w:lineRule="auto" w:line="264" w:before="113" w:after="0"/>
        <w:ind w:right="623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Відповідно до наказу відділу освіти №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-м  від 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8.11.2022 </w:t>
      </w:r>
      <w:r>
        <w:rPr>
          <w:b w:val="false"/>
          <w:sz w:val="24"/>
          <w:szCs w:val="24"/>
        </w:rPr>
        <w:t xml:space="preserve">Про організацію та проведення </w:t>
      </w:r>
    </w:p>
    <w:p>
      <w:pPr>
        <w:pStyle w:val="5"/>
        <w:keepNext w:val="true"/>
        <w:widowControl/>
        <w:bidi w:val="0"/>
        <w:spacing w:before="0" w:after="200"/>
        <w:ind w:left="0" w:right="0" w:hanging="0"/>
        <w:contextualSpacing/>
        <w:jc w:val="left"/>
        <w:outlineLvl w:val="4"/>
        <w:rPr/>
      </w:pPr>
      <w:r>
        <w:rPr>
          <w:b w:val="false"/>
          <w:sz w:val="24"/>
          <w:szCs w:val="24"/>
        </w:rPr>
        <w:t>І</w:t>
      </w:r>
      <w:bookmarkStart w:id="0" w:name="__DdeLink__306_1815697390"/>
      <w:r>
        <w:rPr>
          <w:b w:val="false"/>
          <w:sz w:val="24"/>
          <w:szCs w:val="24"/>
        </w:rPr>
        <w:t>І етапу ХХІІІ Міжнародного  конкурсу зукраїнської мови імені Петра Яцик</w:t>
      </w:r>
      <w:bookmarkEnd w:id="0"/>
      <w:r>
        <w:rPr>
          <w:b w:val="false"/>
          <w:sz w:val="24"/>
          <w:szCs w:val="24"/>
        </w:rPr>
        <w:t xml:space="preserve">а”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26</w:t>
      </w:r>
      <w:r>
        <w:rPr>
          <w:b w:val="false"/>
          <w:bCs w:val="false"/>
          <w:sz w:val="24"/>
          <w:szCs w:val="24"/>
        </w:rPr>
        <w:t xml:space="preserve"> листопада 2022 р.  в м. Чорномор</w:t>
      </w:r>
      <w:r>
        <w:rPr>
          <w:b w:val="false"/>
          <w:bCs w:val="false"/>
          <w:sz w:val="24"/>
          <w:szCs w:val="24"/>
        </w:rPr>
        <w:t>с</w:t>
      </w:r>
      <w:r>
        <w:rPr>
          <w:b w:val="false"/>
          <w:bCs w:val="false"/>
          <w:sz w:val="24"/>
          <w:szCs w:val="24"/>
        </w:rPr>
        <w:t xml:space="preserve">ьку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проводився конкурс учнівської творчості </w:t>
      </w:r>
      <w:r>
        <w:rPr>
          <w:b w:val="false"/>
          <w:bCs w:val="false"/>
          <w:sz w:val="24"/>
          <w:szCs w:val="24"/>
        </w:rPr>
        <w:t xml:space="preserve">для </w:t>
      </w:r>
      <w:r>
        <w:rPr>
          <w:b w:val="false"/>
          <w:bCs w:val="false"/>
          <w:strike w:val="false"/>
          <w:dstrike w:val="false"/>
          <w:sz w:val="24"/>
          <w:szCs w:val="24"/>
        </w:rPr>
        <w:t xml:space="preserve">4-х класів на базі Центральної бібліотеки імені І.І.Рядченка, серед 5-11класів </w:t>
      </w:r>
      <w:r>
        <w:rPr>
          <w:b w:val="false"/>
          <w:bCs w:val="false"/>
          <w:sz w:val="24"/>
          <w:szCs w:val="24"/>
        </w:rPr>
        <w:t xml:space="preserve"> - на базі Чорноморського  ліцею </w:t>
      </w:r>
      <w:r>
        <w:rPr>
          <w:b w:val="false"/>
          <w:bCs w:val="false"/>
          <w:sz w:val="24"/>
          <w:szCs w:val="24"/>
        </w:rPr>
        <w:t>№ 4.</w:t>
      </w:r>
    </w:p>
    <w:p>
      <w:pPr>
        <w:pStyle w:val="Normal"/>
        <w:rPr/>
      </w:pPr>
      <w:r>
        <w:rPr>
          <w:sz w:val="24"/>
          <w:szCs w:val="24"/>
        </w:rPr>
        <w:tab/>
        <w:t xml:space="preserve">У конкурсі взяли участь усі  школи міста, усього </w:t>
      </w:r>
      <w:r>
        <w:rPr>
          <w:sz w:val="24"/>
          <w:szCs w:val="24"/>
        </w:rPr>
        <w:t>55</w:t>
      </w:r>
      <w:r>
        <w:rPr>
          <w:sz w:val="24"/>
          <w:szCs w:val="24"/>
        </w:rPr>
        <w:t xml:space="preserve"> учнів.</w:t>
      </w:r>
    </w:p>
    <w:p>
      <w:pPr>
        <w:pStyle w:val="Normal"/>
        <w:rPr/>
      </w:pPr>
      <w:r>
        <w:rPr>
          <w:sz w:val="24"/>
          <w:szCs w:val="24"/>
        </w:rPr>
        <w:tab/>
        <w:t>Результати конкурсу такі:</w:t>
      </w:r>
    </w:p>
    <w:p>
      <w:pPr>
        <w:pStyle w:val="Normal"/>
        <w:rPr/>
      </w:pPr>
      <w:r>
        <w:rPr>
          <w:sz w:val="24"/>
          <w:szCs w:val="24"/>
        </w:rPr>
        <w:t>4 клас  -</w:t>
      </w:r>
      <w:r>
        <w:rPr>
          <w:b/>
          <w:bCs/>
          <w:sz w:val="24"/>
          <w:szCs w:val="24"/>
        </w:rPr>
        <w:t>1 м. Новіцька Кіра, ЧЛ № 6, вч.Бабич О.Н.</w:t>
      </w:r>
    </w:p>
    <w:p>
      <w:pPr>
        <w:pStyle w:val="Normal"/>
        <w:rPr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 м. Станіславчук Софія, ЧЛ № 2, вч.Зібровська О.М.</w:t>
      </w:r>
    </w:p>
    <w:p>
      <w:pPr>
        <w:pStyle w:val="Normal"/>
        <w:rPr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3 м. Димчишина Софія, ББ гімназія, вч.Матвєєва С.А.</w:t>
      </w:r>
    </w:p>
    <w:p>
      <w:pPr>
        <w:pStyle w:val="Normal"/>
        <w:rPr/>
      </w:pPr>
      <w:r>
        <w:rPr>
          <w:sz w:val="24"/>
          <w:szCs w:val="24"/>
        </w:rPr>
        <w:t xml:space="preserve">5 кл.  - </w:t>
      </w:r>
      <w:r>
        <w:rPr>
          <w:b/>
          <w:sz w:val="24"/>
          <w:szCs w:val="24"/>
        </w:rPr>
        <w:t xml:space="preserve">1 м. </w:t>
      </w:r>
      <w:r>
        <w:rPr>
          <w:b/>
          <w:bCs/>
          <w:sz w:val="24"/>
          <w:szCs w:val="24"/>
        </w:rPr>
        <w:t>Філіпенко Валерія, ЧЛ імені Т.Шевченка, вч.Верготі Л.Т.</w:t>
      </w:r>
    </w:p>
    <w:p>
      <w:pPr>
        <w:pStyle w:val="Normal"/>
        <w:rPr/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 Буняк Дарʼя, ЧЛ № 4, вч.Іжук О.В.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                   </w:t>
      </w:r>
      <w:r>
        <w:rPr>
          <w:b w:val="false"/>
          <w:bCs w:val="false"/>
          <w:sz w:val="24"/>
          <w:szCs w:val="24"/>
        </w:rPr>
        <w:t>Мельник Софія, ОЗЗСО, вч. Котенко С.О.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 xml:space="preserve">3 м. </w:t>
      </w:r>
      <w:r>
        <w:rPr>
          <w:b w:val="false"/>
          <w:bCs w:val="false"/>
          <w:sz w:val="24"/>
          <w:szCs w:val="24"/>
        </w:rPr>
        <w:t>Риндюк Маргарита, ЧЛ імені Т.Шевченка, вч.Перчеклій Т.І.</w:t>
      </w:r>
    </w:p>
    <w:p>
      <w:pPr>
        <w:pStyle w:val="Normal"/>
        <w:rPr/>
      </w:pPr>
      <w:r>
        <w:rPr>
          <w:sz w:val="24"/>
          <w:szCs w:val="24"/>
        </w:rPr>
        <w:t>6 кл.  –</w:t>
      </w:r>
      <w:r>
        <w:rPr>
          <w:b/>
          <w:sz w:val="24"/>
          <w:szCs w:val="24"/>
        </w:rPr>
        <w:t xml:space="preserve">1 м. </w:t>
      </w:r>
      <w:r>
        <w:rPr>
          <w:b/>
          <w:sz w:val="24"/>
          <w:szCs w:val="24"/>
        </w:rPr>
        <w:t xml:space="preserve">Живилко Дарина, </w:t>
      </w:r>
      <w:r>
        <w:rPr>
          <w:b/>
          <w:bCs/>
          <w:sz w:val="24"/>
          <w:szCs w:val="24"/>
        </w:rPr>
        <w:t>ЧЛ імені Т.Шевченка, вч.Верготі Л.Т.</w:t>
      </w:r>
    </w:p>
    <w:p>
      <w:pPr>
        <w:pStyle w:val="Normal"/>
        <w:rPr/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</w:t>
      </w:r>
      <w:r>
        <w:rPr>
          <w:b w:val="false"/>
          <w:bCs w:val="false"/>
          <w:sz w:val="24"/>
          <w:szCs w:val="24"/>
        </w:rPr>
        <w:t>Сєрооченко Євгенія, ЧЛ № 2, вч.Дмитришина З.В.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 xml:space="preserve">3 м. </w:t>
      </w:r>
      <w:r>
        <w:rPr>
          <w:b w:val="false"/>
          <w:bCs w:val="false"/>
          <w:sz w:val="24"/>
          <w:szCs w:val="24"/>
        </w:rPr>
        <w:t>Нирун Віктор, ЧЛ № 4, вч.Алексєєнко Н.В.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7 кл.  - </w:t>
      </w:r>
      <w:r>
        <w:rPr>
          <w:b/>
          <w:sz w:val="24"/>
          <w:szCs w:val="24"/>
        </w:rPr>
        <w:t>1 м</w:t>
      </w:r>
      <w:r>
        <w:rPr>
          <w:b/>
          <w:i w:val="false"/>
          <w:iCs w:val="false"/>
          <w:sz w:val="24"/>
          <w:szCs w:val="24"/>
        </w:rPr>
        <w:t>. Брагар Вероніка, ЧЛ імені Т.Шевченка, вч.Михайлова Т.Д.</w:t>
      </w:r>
    </w:p>
    <w:p>
      <w:pPr>
        <w:pStyle w:val="Normal"/>
        <w:rPr/>
      </w:pPr>
      <w:r>
        <w:rPr>
          <w:b/>
          <w:i w:val="false"/>
          <w:iCs w:val="false"/>
          <w:sz w:val="24"/>
          <w:szCs w:val="24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>2 м. Тацюк Анастасія, ЧЛ № 3, вч.Петкова О.І.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ab/>
        <w:t>3 м. Перепелиця Тетяна, ЧЛ № 6, вч.Кривенок А.В.</w:t>
      </w:r>
      <w:r>
        <w:rPr>
          <w:sz w:val="24"/>
          <w:szCs w:val="24"/>
        </w:rPr>
        <w:t xml:space="preserve">                 </w:t>
      </w:r>
    </w:p>
    <w:p>
      <w:pPr>
        <w:pStyle w:val="Normal"/>
        <w:rPr/>
      </w:pPr>
      <w:r>
        <w:rPr>
          <w:sz w:val="24"/>
          <w:szCs w:val="24"/>
          <w:lang w:val="ru-RU"/>
        </w:rPr>
        <w:t xml:space="preserve">8 кл. -  </w:t>
      </w:r>
      <w:r>
        <w:rPr>
          <w:b/>
          <w:sz w:val="24"/>
          <w:szCs w:val="24"/>
          <w:lang w:val="ru-RU"/>
        </w:rPr>
        <w:t xml:space="preserve">1 м. </w:t>
      </w:r>
      <w:r>
        <w:rPr>
          <w:b/>
          <w:sz w:val="24"/>
          <w:szCs w:val="24"/>
          <w:lang w:val="ru-RU"/>
        </w:rPr>
        <w:t xml:space="preserve">Алекєєнко Наталя, </w:t>
      </w:r>
      <w:r>
        <w:rPr>
          <w:b/>
          <w:bCs/>
          <w:sz w:val="24"/>
          <w:szCs w:val="24"/>
          <w:lang w:val="ru-RU"/>
        </w:rPr>
        <w:t>ЧЛ імені Т.Шевченка, вч.Верготі Л.Т.</w:t>
      </w:r>
    </w:p>
    <w:p>
      <w:pPr>
        <w:pStyle w:val="Normal"/>
        <w:rPr/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 Синюшина Васілісса, ЧЛ № 4, вч.Іжук О.В.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                   </w:t>
      </w:r>
      <w:r>
        <w:rPr>
          <w:b w:val="false"/>
          <w:bCs w:val="false"/>
          <w:sz w:val="24"/>
          <w:szCs w:val="24"/>
        </w:rPr>
        <w:t>Попадюк Ангеліна, ЧЛ № 2, вч.Сухих О.В.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 xml:space="preserve">3 м. </w:t>
      </w:r>
      <w:r>
        <w:rPr>
          <w:b/>
          <w:bCs w:val="false"/>
          <w:sz w:val="24"/>
          <w:szCs w:val="24"/>
          <w:lang w:val="ru-RU"/>
        </w:rPr>
        <w:t>Гулевська Ірина</w:t>
      </w:r>
      <w:r>
        <w:rPr>
          <w:b/>
          <w:bCs w:val="false"/>
          <w:sz w:val="24"/>
          <w:szCs w:val="24"/>
        </w:rPr>
        <w:t>, ЧЛ імені Т.Шевченка, вч. Верготі Л.Т.</w:t>
      </w:r>
    </w:p>
    <w:p>
      <w:pPr>
        <w:pStyle w:val="Normal"/>
        <w:rPr/>
      </w:pPr>
      <w:r>
        <w:rPr>
          <w:b/>
          <w:bCs w:val="false"/>
          <w:sz w:val="24"/>
          <w:szCs w:val="24"/>
        </w:rPr>
        <w:t xml:space="preserve">                   </w:t>
      </w:r>
      <w:r>
        <w:rPr>
          <w:b w:val="false"/>
          <w:bCs w:val="false"/>
          <w:sz w:val="24"/>
          <w:szCs w:val="24"/>
        </w:rPr>
        <w:t>Демир Ганна, ЧЛ № 7, вч.Бойчук А.О.</w:t>
      </w:r>
      <w:r>
        <w:rPr>
          <w:sz w:val="24"/>
          <w:szCs w:val="24"/>
        </w:rPr>
        <w:t xml:space="preserve">               </w:t>
      </w:r>
    </w:p>
    <w:p>
      <w:pPr>
        <w:pStyle w:val="Normal"/>
        <w:rPr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9 кл.  - </w:t>
      </w:r>
      <w:r>
        <w:rPr>
          <w:b/>
          <w:sz w:val="24"/>
          <w:szCs w:val="24"/>
          <w:lang w:val="ru-RU"/>
        </w:rPr>
        <w:t xml:space="preserve">1 м. Яцій Анна, </w:t>
      </w:r>
      <w:r>
        <w:rPr>
          <w:b/>
          <w:sz w:val="24"/>
          <w:szCs w:val="24"/>
        </w:rPr>
        <w:t xml:space="preserve"> вч. Перчеклій Т.І., </w:t>
      </w:r>
      <w:r>
        <w:rPr>
          <w:b/>
          <w:i w:val="false"/>
          <w:iCs w:val="false"/>
          <w:sz w:val="24"/>
          <w:szCs w:val="24"/>
        </w:rPr>
        <w:t>ЧЛ імені Т.Шевченка, вч.Михайлова Т.Д.</w:t>
      </w:r>
    </w:p>
    <w:p>
      <w:pPr>
        <w:pStyle w:val="Normal"/>
        <w:rPr/>
      </w:pPr>
      <w:r>
        <w:rPr>
          <w:b/>
          <w:i w:val="false"/>
          <w:iCs w:val="false"/>
          <w:sz w:val="24"/>
          <w:szCs w:val="24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>2 м. -</w:t>
      </w:r>
      <w:r>
        <w:rPr>
          <w:b w:val="false"/>
          <w:bCs w:val="false"/>
          <w:i w:val="false"/>
          <w:iCs w:val="false"/>
          <w:sz w:val="24"/>
          <w:szCs w:val="24"/>
        </w:rPr>
        <w:t>Передня Анна, ЧЛ № 7, вч.Кливняк Н.В.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3 м. </w:t>
      </w:r>
      <w:r>
        <w:rPr>
          <w:b w:val="false"/>
          <w:bCs w:val="false"/>
          <w:i w:val="false"/>
          <w:iCs w:val="false"/>
          <w:sz w:val="24"/>
          <w:szCs w:val="24"/>
        </w:rPr>
        <w:t>Главицька Марія, ЧЛ № 3, вч.Петкова О.І.</w:t>
      </w:r>
      <w:r>
        <w:rPr>
          <w:b/>
          <w:i w:val="false"/>
          <w:iCs w:val="false"/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             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10 кл.  -</w:t>
      </w:r>
      <w:r>
        <w:rPr>
          <w:b/>
          <w:sz w:val="24"/>
          <w:szCs w:val="24"/>
          <w:lang w:val="ru-RU"/>
        </w:rPr>
        <w:t xml:space="preserve">1 м. </w:t>
      </w:r>
      <w:r>
        <w:rPr>
          <w:b/>
          <w:sz w:val="24"/>
          <w:szCs w:val="24"/>
          <w:lang w:val="ru-RU"/>
        </w:rPr>
        <w:t>Тодорова Поліна</w:t>
      </w:r>
      <w:r>
        <w:rPr>
          <w:b/>
          <w:sz w:val="24"/>
          <w:szCs w:val="24"/>
          <w:lang w:val="ru-RU"/>
        </w:rPr>
        <w:t xml:space="preserve">, </w:t>
      </w:r>
      <w:r>
        <w:rPr>
          <w:b/>
          <w:i w:val="false"/>
          <w:iCs w:val="false"/>
          <w:sz w:val="24"/>
          <w:szCs w:val="24"/>
          <w:lang w:val="ru-RU"/>
        </w:rPr>
        <w:t xml:space="preserve">ЧЛ імені Т.Шевченка, </w:t>
      </w:r>
      <w:r>
        <w:rPr>
          <w:b/>
          <w:sz w:val="24"/>
          <w:szCs w:val="24"/>
          <w:lang w:val="ru-RU"/>
        </w:rPr>
        <w:t xml:space="preserve"> вч.Перчеклій Т.І.</w:t>
      </w:r>
    </w:p>
    <w:p>
      <w:pPr>
        <w:pStyle w:val="Normal"/>
        <w:rPr/>
      </w:pPr>
      <w:r>
        <w:rPr>
          <w:b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2 м. </w:t>
      </w:r>
      <w:r>
        <w:rPr>
          <w:b w:val="false"/>
          <w:bCs w:val="false"/>
          <w:sz w:val="24"/>
          <w:szCs w:val="24"/>
          <w:lang w:val="ru-RU"/>
        </w:rPr>
        <w:t xml:space="preserve">Бурлаченко </w:t>
      </w:r>
      <w:r>
        <w:rPr>
          <w:b w:val="false"/>
          <w:bCs w:val="false"/>
          <w:sz w:val="24"/>
          <w:szCs w:val="24"/>
          <w:lang w:val="ru-RU"/>
        </w:rPr>
        <w:t>Олексій</w:t>
      </w:r>
      <w:r>
        <w:rPr>
          <w:b w:val="false"/>
          <w:bCs w:val="false"/>
          <w:sz w:val="24"/>
          <w:szCs w:val="24"/>
          <w:lang w:val="ru-RU"/>
        </w:rPr>
        <w:t>, ЧЛ № 2, вч.Серьогіна Н.В.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ru-RU"/>
        </w:rPr>
        <w:tab/>
        <w:t xml:space="preserve">3 м. </w:t>
      </w:r>
      <w:r>
        <w:rPr>
          <w:b w:val="false"/>
          <w:bCs w:val="false"/>
          <w:sz w:val="24"/>
          <w:szCs w:val="24"/>
          <w:lang w:val="ru-RU"/>
        </w:rPr>
        <w:t>Дехтяренко Максим, ОЗЗСО, вч.Фролова Т.І.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ru-RU"/>
        </w:rPr>
        <w:tab/>
        <w:t xml:space="preserve">       Мельник Владислава ЧЛ № 4, вч.Алексєєнко Н.В.</w:t>
      </w:r>
      <w:r>
        <w:rPr>
          <w:sz w:val="24"/>
          <w:szCs w:val="24"/>
          <w:lang w:val="ru-RU"/>
        </w:rPr>
        <w:t xml:space="preserve">           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sz w:val="24"/>
          <w:szCs w:val="24"/>
          <w:lang w:val="ru-RU"/>
        </w:rPr>
        <w:t>11 кл.. –</w:t>
      </w:r>
      <w:r>
        <w:rPr>
          <w:b/>
          <w:bCs/>
          <w:sz w:val="24"/>
          <w:szCs w:val="24"/>
          <w:lang w:val="ru-RU"/>
        </w:rPr>
        <w:t xml:space="preserve">1м. </w:t>
      </w:r>
      <w:r>
        <w:rPr>
          <w:b/>
          <w:bCs/>
          <w:i w:val="false"/>
          <w:iCs w:val="false"/>
          <w:sz w:val="24"/>
          <w:szCs w:val="24"/>
          <w:lang w:val="ru-RU"/>
        </w:rPr>
        <w:t>Ко</w:t>
      </w:r>
      <w:r>
        <w:rPr>
          <w:b/>
          <w:bCs/>
          <w:i w:val="false"/>
          <w:iCs w:val="false"/>
          <w:sz w:val="24"/>
          <w:szCs w:val="24"/>
          <w:lang w:val="ru-RU"/>
        </w:rPr>
        <w:t>ль</w:t>
      </w:r>
      <w:r>
        <w:rPr>
          <w:b/>
          <w:bCs/>
          <w:i w:val="false"/>
          <w:iCs w:val="false"/>
          <w:sz w:val="24"/>
          <w:szCs w:val="24"/>
          <w:lang w:val="ru-RU"/>
        </w:rPr>
        <w:t>чак Костянтин, ЧЛ № 7, вч.Загороднюк А.О.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ab/>
        <w:t xml:space="preserve"> 2 м. Струкова Карина, ЧЛ імені Т.Шевченка, вч.Михайлова Т.Д.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Злобіна Анастасія, ЧЛ № 4, вч.Іжук О.В.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ab/>
        <w:t xml:space="preserve"> 3 м.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Щирба Сніжана, ОЗЗСО, вч.Цуркан Е.В.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64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За підсумками конкурсу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  <w:lang w:val="uk-UA"/>
        </w:rPr>
        <w:t>НАКАЗУЮ:</w:t>
      </w:r>
    </w:p>
    <w:p>
      <w:pPr>
        <w:pStyle w:val="Normal"/>
        <w:spacing w:lineRule="auto" w:line="264"/>
        <w:rPr/>
      </w:pPr>
      <w:r>
        <w:rPr>
          <w:sz w:val="24"/>
          <w:szCs w:val="24"/>
          <w:lang w:val="uk-UA"/>
        </w:rPr>
        <w:tab/>
        <w:t xml:space="preserve">1. </w:t>
      </w:r>
      <w:r>
        <w:rPr>
          <w:sz w:val="24"/>
          <w:szCs w:val="24"/>
        </w:rPr>
        <w:t>Затвердити результати І</w:t>
      </w:r>
      <w:r>
        <w:rPr>
          <w:b w:val="false"/>
          <w:sz w:val="24"/>
          <w:szCs w:val="24"/>
        </w:rPr>
        <w:t>І етапу ХХІІІ Міжнародного  конкурсу зукраїнської мови імені Петра Яцик</w:t>
      </w:r>
      <w:r>
        <w:rPr>
          <w:b w:val="false"/>
          <w:sz w:val="24"/>
          <w:szCs w:val="24"/>
        </w:rPr>
        <w:t>а.</w:t>
      </w:r>
    </w:p>
    <w:p>
      <w:pPr>
        <w:pStyle w:val="Normal"/>
        <w:spacing w:lineRule="auto" w:line="264"/>
        <w:rPr/>
      </w:pPr>
      <w:r>
        <w:rPr>
          <w:sz w:val="24"/>
          <w:szCs w:val="24"/>
        </w:rPr>
        <w:tab/>
        <w:t xml:space="preserve">2. На ІІІ етап, що відбудеться </w:t>
      </w:r>
      <w:r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грудня 2022 р</w:t>
      </w:r>
      <w:r>
        <w:rPr>
          <w:sz w:val="24"/>
          <w:szCs w:val="24"/>
        </w:rPr>
        <w:t>., залучити переможців ІІ етапу конкурсу.</w:t>
      </w:r>
    </w:p>
    <w:p>
      <w:pPr>
        <w:pStyle w:val="Normal"/>
        <w:spacing w:lineRule="auto" w:line="264"/>
        <w:rPr/>
      </w:pPr>
      <w:r>
        <w:rPr>
          <w:sz w:val="24"/>
          <w:szCs w:val="24"/>
        </w:rPr>
        <w:tab/>
        <w:t xml:space="preserve">3.  Оголосити подяку адміністрації </w:t>
      </w:r>
      <w:r>
        <w:rPr>
          <w:sz w:val="24"/>
          <w:szCs w:val="24"/>
        </w:rPr>
        <w:t xml:space="preserve">та працівникам ЦБ ім.І.І.Рядченка, адміністрації та </w:t>
      </w:r>
      <w:r>
        <w:rPr>
          <w:sz w:val="24"/>
          <w:szCs w:val="24"/>
        </w:rPr>
        <w:t xml:space="preserve">вчителям Чорноморського  ліцею </w:t>
      </w:r>
      <w:r>
        <w:rPr>
          <w:sz w:val="24"/>
          <w:szCs w:val="24"/>
        </w:rPr>
        <w:t>№ 4</w:t>
      </w:r>
      <w:r>
        <w:rPr>
          <w:sz w:val="24"/>
          <w:szCs w:val="24"/>
        </w:rPr>
        <w:t xml:space="preserve">  за надан</w:t>
      </w:r>
      <w:r>
        <w:rPr>
          <w:sz w:val="24"/>
          <w:szCs w:val="24"/>
        </w:rPr>
        <w:t>і</w:t>
      </w:r>
      <w:r>
        <w:rPr>
          <w:sz w:val="24"/>
          <w:szCs w:val="24"/>
        </w:rPr>
        <w:t xml:space="preserve"> приміщення та допомогу в організації проведення конкурсу.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left="36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Начальник відділу освіти</w:t>
        <w:tab/>
        <w:tab/>
        <w:t xml:space="preserve">            </w:t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>Молодецька Антоніна</w:t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О664220183</w:t>
      </w:r>
    </w:p>
    <w:sectPr>
      <w:type w:val="nextPage"/>
      <w:pgSz w:w="11906" w:h="16838"/>
      <w:pgMar w:left="1710" w:right="794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single"/>
    </w:rPr>
  </w:style>
  <w:style w:type="character" w:styleId="ListLabel2" w:customStyle="1">
    <w:name w:val="ListLabel 2"/>
    <w:qFormat/>
    <w:rPr>
      <w:u w:val="single"/>
    </w:rPr>
  </w:style>
  <w:style w:type="character" w:styleId="ListLabel3" w:customStyle="1">
    <w:name w:val="ListLabel 3"/>
    <w:qFormat/>
    <w:rPr>
      <w:u w:val="single"/>
    </w:rPr>
  </w:style>
  <w:style w:type="character" w:styleId="ListLabel4" w:customStyle="1">
    <w:name w:val="ListLabel 4"/>
    <w:qFormat/>
    <w:rPr>
      <w:u w:val="single"/>
    </w:rPr>
  </w:style>
  <w:style w:type="character" w:styleId="ListLabel5" w:customStyle="1">
    <w:name w:val="ListLabel 5"/>
    <w:qFormat/>
    <w:rPr>
      <w:u w:val="single"/>
    </w:rPr>
  </w:style>
  <w:style w:type="character" w:styleId="ListLabel6" w:customStyle="1">
    <w:name w:val="ListLabel 6"/>
    <w:qFormat/>
    <w:rPr>
      <w:u w:val="single"/>
    </w:rPr>
  </w:style>
  <w:style w:type="character" w:styleId="ListLabel7" w:customStyle="1">
    <w:name w:val="ListLabel 7"/>
    <w:qFormat/>
    <w:rPr>
      <w:u w:val="single"/>
    </w:rPr>
  </w:style>
  <w:style w:type="character" w:styleId="ListLabel8" w:customStyle="1">
    <w:name w:val="ListLabel 8"/>
    <w:qFormat/>
    <w:rPr>
      <w:u w:val="single"/>
    </w:rPr>
  </w:style>
  <w:style w:type="character" w:styleId="ListLabel9" w:customStyle="1">
    <w:name w:val="ListLabel 9"/>
    <w:qFormat/>
    <w:rPr>
      <w:u w:val="single"/>
    </w:rPr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link w:val="af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link w:val="af0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LibreOffice/6.0.7.3$Linux_X86_64 LibreOffice_project/00m0$Build-3</Application>
  <Pages>2</Pages>
  <Words>429</Words>
  <Characters>2234</Characters>
  <CharactersWithSpaces>2980</CharactersWithSpaces>
  <Paragraphs>52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2019-11-13T10:47:00Z</cp:lastPrinted>
  <dcterms:modified xsi:type="dcterms:W3CDTF">2022-11-28T13:08:40Z</dcterms:modified>
  <cp:revision>12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методкабинет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