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b/>
          <w:bCs/>
          <w:sz w:val="32"/>
          <w:szCs w:val="32"/>
          <w:lang w:eastAsia="ru-RU"/>
        </w:rPr>
        <w:t xml:space="preserve">Чорноморський  ліцей </w:t>
      </w:r>
      <w:r>
        <w:rPr>
          <w:b/>
          <w:bCs/>
          <w:sz w:val="32"/>
          <w:szCs w:val="32"/>
          <w:lang w:eastAsia="ru-RU"/>
        </w:rPr>
        <w:t>№ 7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Чорноморської міської ради Одеського району Одеської області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 xml:space="preserve">Календарно-тематичне планування 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 xml:space="preserve">уроків української літератури </w:t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b/>
          <w:bCs/>
          <w:sz w:val="48"/>
          <w:szCs w:val="48"/>
          <w:lang w:eastAsia="ru-RU"/>
        </w:rPr>
        <w:t>для 6 класу</w:t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b/>
          <w:bCs/>
          <w:sz w:val="48"/>
          <w:szCs w:val="48"/>
          <w:lang w:eastAsia="ru-RU"/>
        </w:rPr>
        <w:t>2023/2024 н.р.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b/>
          <w:bCs/>
          <w:sz w:val="40"/>
          <w:szCs w:val="40"/>
          <w:lang w:eastAsia="ru-RU"/>
        </w:rPr>
        <w:t xml:space="preserve">Учитель </w:t>
      </w:r>
      <w:r>
        <w:rPr>
          <w:b/>
          <w:bCs/>
          <w:sz w:val="40"/>
          <w:szCs w:val="40"/>
          <w:lang w:eastAsia="ru-RU"/>
        </w:rPr>
        <w:t>Молодецька А.М.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 wp14:anchorId="465FE670">
                <wp:simplePos x="0" y="0"/>
                <wp:positionH relativeFrom="page">
                  <wp:align>left</wp:align>
                </wp:positionH>
                <wp:positionV relativeFrom="paragraph">
                  <wp:posOffset>-50165</wp:posOffset>
                </wp:positionV>
                <wp:extent cx="10668000" cy="1971040"/>
                <wp:effectExtent l="0" t="0" r="635" b="0"/>
                <wp:wrapNone/>
                <wp:docPr id="1" name="Прямокут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520" cy="1970280"/>
                        </a:xfrm>
                        <a:prstGeom prst="rect">
                          <a:avLst/>
                        </a:prstGeom>
                        <a:solidFill>
                          <a:srgbClr val="d9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кутник 1" fillcolor="#d9ffff" stroked="f" style="position:absolute;margin-left:9pt;margin-top:-3.95pt;width:839.9pt;height:155.1pt;mso-position-horizontal:left;mso-position-horizontal-relative:page" wp14:anchorId="465FE670">
                <w10:wrap type="none"/>
                <v:fill o:detectmouseclick="t" type="solid" color2="#260000"/>
                <v:stroke color="#3465a4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УКРАЇНСЬКА ЛІТЕРАТУРА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 КЛАС</w:t>
      </w:r>
    </w:p>
    <w:p>
      <w:pPr>
        <w:pStyle w:val="Normal"/>
        <w:spacing w:lineRule="auto" w:line="240" w:before="0" w:after="0"/>
        <w:ind w:right="-1" w:hanging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(70 год, 2 год на тиждень)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i/>
          <w:i/>
          <w:sz w:val="16"/>
          <w:szCs w:val="24"/>
          <w:lang w:eastAsia="ru-RU"/>
        </w:rPr>
      </w:pPr>
      <w:r>
        <w:rPr>
          <w:b/>
          <w:bCs/>
          <w:i/>
          <w:sz w:val="16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right="-1" w:hanging="0"/>
        <w:jc w:val="both"/>
        <w:outlineLvl w:val="0"/>
        <w:rPr/>
      </w:pPr>
      <w:r>
        <w:rPr>
          <w:b/>
          <w:bCs/>
          <w:sz w:val="24"/>
          <w:szCs w:val="24"/>
          <w:lang w:eastAsia="ru-RU"/>
        </w:rPr>
        <w:t xml:space="preserve">Програма. </w:t>
      </w:r>
      <w:r>
        <w:rPr>
          <w:sz w:val="24"/>
          <w:szCs w:val="24"/>
        </w:rPr>
        <w:t>Модельна навчальна програма «Українська література. 5-6 класи» для закладів загальної середньої освіти (автори: Яценко Т.О.,                 Качак Т.Б., Кизилова В.В., Пахаренко В.І., Дячок С.О., Овдійчук Л.М., Слижук О.А., Макаренко В.М., Тригуб І.А.)</w:t>
      </w:r>
      <w:r>
        <w:rPr/>
        <w:t xml:space="preserve"> </w:t>
      </w:r>
      <w:r>
        <w:rPr>
          <w:sz w:val="24"/>
          <w:szCs w:val="24"/>
        </w:rPr>
        <w:t xml:space="preserve">(наказ Міністерства освіти і науки України від 12.07.2021 № 795): </w:t>
      </w:r>
      <w:hyperlink r:id="rId2">
        <w:r>
          <w:rPr>
            <w:rStyle w:val="Style14"/>
            <w:sz w:val="24"/>
            <w:szCs w:val="24"/>
          </w:rPr>
          <w:t>https://mon.gov.ua/storage/app/media/zagalna%20serednya/Navchalni.prohramy/2021/14.07/Model.navch.prohr.5-9.klas.NUSH-poetap.z.2022/Movno-literat.osv.hal/Ukr.lit.5-6-kl.Yatsenko.ta.in.14.07.pdf</w:t>
        </w:r>
      </w:hyperlink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ru-RU"/>
        </w:rPr>
        <w:tab/>
        <w:tab/>
      </w:r>
    </w:p>
    <w:p>
      <w:pPr>
        <w:pStyle w:val="Normal"/>
        <w:numPr>
          <w:ilvl w:val="0"/>
          <w:numId w:val="0"/>
        </w:numPr>
        <w:spacing w:before="0" w:after="0"/>
        <w:ind w:right="-1" w:firstLine="560"/>
        <w:jc w:val="both"/>
        <w:outlineLvl w:val="0"/>
        <w:rPr/>
      </w:pPr>
      <w:r>
        <w:rPr>
          <w:b/>
          <w:bCs/>
          <w:sz w:val="24"/>
          <w:szCs w:val="24"/>
          <w:lang w:eastAsia="ru-RU"/>
        </w:rPr>
        <w:t xml:space="preserve">Підручник. </w:t>
      </w:r>
      <w:r>
        <w:rPr>
          <w:bCs/>
          <w:sz w:val="24"/>
          <w:szCs w:val="24"/>
          <w:lang w:eastAsia="ru-RU"/>
        </w:rPr>
        <w:t xml:space="preserve">Яценко Т.О., Пахаренко В.І., Слижук О.А. Українська література: підручник для 6-го класу закл. загальн. середн. освіти. К.: Видавничий дім «Освіта», 2023: </w:t>
      </w:r>
      <w:hyperlink r:id="rId3">
        <w:r>
          <w:rPr>
            <w:rStyle w:val="Style14"/>
            <w:bCs/>
            <w:sz w:val="24"/>
            <w:szCs w:val="24"/>
            <w:lang w:eastAsia="ru-RU"/>
          </w:rPr>
          <w:t>https://pidruchnyk.com.ua/2611-ukralit-6-klas-yatsenko.html</w:t>
        </w:r>
      </w:hyperlink>
      <w:r>
        <w:rPr>
          <w:bCs/>
          <w:sz w:val="24"/>
          <w:szCs w:val="24"/>
          <w:lang w:eastAsia="ru-RU"/>
        </w:rPr>
        <w:t xml:space="preserve"> </w:t>
      </w:r>
      <w:bookmarkStart w:id="0" w:name="_Hlk135153256"/>
      <w:bookmarkEnd w:id="0"/>
    </w:p>
    <w:p>
      <w:pPr>
        <w:pStyle w:val="Normal"/>
        <w:spacing w:lineRule="auto" w:line="240" w:before="0" w:after="0"/>
        <w:ind w:right="-1" w:firstLine="560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РЕКОМЕНДОВАНІ ВИДИ РОБІТ </w:t>
      </w:r>
    </w:p>
    <w:p>
      <w:pPr>
        <w:pStyle w:val="Normal"/>
        <w:spacing w:lineRule="auto" w:line="240" w:before="0" w:after="0"/>
        <w:ind w:right="-1" w:hanging="0"/>
        <w:jc w:val="center"/>
        <w:rPr>
          <w:b/>
          <w:b/>
          <w:bCs/>
          <w:sz w:val="16"/>
          <w:szCs w:val="24"/>
          <w:lang w:eastAsia="ru-RU"/>
        </w:rPr>
      </w:pPr>
      <w:r>
        <w:rPr>
          <w:b/>
          <w:bCs/>
          <w:sz w:val="16"/>
          <w:szCs w:val="24"/>
          <w:lang w:eastAsia="ru-RU"/>
        </w:rPr>
      </w:r>
    </w:p>
    <w:tbl>
      <w:tblPr>
        <w:tblStyle w:val="-45"/>
        <w:tblW w:w="999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791"/>
        <w:gridCol w:w="1122"/>
        <w:gridCol w:w="10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9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Семестри</w:t>
            </w:r>
          </w:p>
        </w:tc>
        <w:tc>
          <w:tcPr>
            <w:tcW w:w="11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5B9BD5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І</w:t>
            </w:r>
          </w:p>
        </w:tc>
        <w:tc>
          <w:tcPr>
            <w:tcW w:w="108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4" w:space="0" w:color="5B9BD5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ІІ</w:t>
            </w:r>
          </w:p>
        </w:tc>
      </w:tr>
      <w:tr>
        <w:trPr>
          <w:trHeight w:val="72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9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tabs>
                <w:tab w:val="left" w:pos="580" w:leader="none"/>
              </w:tabs>
              <w:spacing w:lineRule="auto" w:line="240" w:before="0" w:after="0"/>
              <w:ind w:right="-1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Діагностування (у різний спосіб) прогресу набуття учнями літературних знань і компетентностей</w:t>
            </w:r>
          </w:p>
        </w:tc>
        <w:tc>
          <w:tcPr>
            <w:tcW w:w="11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8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</w:tr>
      <w:tr>
        <w:trPr>
          <w:trHeight w:val="421" w:hRule="atLeast"/>
        </w:trPr>
        <w:tc>
          <w:tcPr>
            <w:tcW w:w="779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bCs w:val="false"/>
                <w:color w:val="231F2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Уроки позакласного читання (ПЧ)</w:t>
            </w:r>
          </w:p>
        </w:tc>
        <w:tc>
          <w:tcPr>
            <w:tcW w:w="11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/>
                <w:b w:val="false"/>
                <w:b w:val="false"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42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9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Уроки виразного читання (ВЧ)</w:t>
            </w:r>
          </w:p>
        </w:tc>
        <w:tc>
          <w:tcPr>
            <w:tcW w:w="11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399" w:hRule="atLeast"/>
        </w:trPr>
        <w:tc>
          <w:tcPr>
            <w:tcW w:w="779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Література рідного краю (ЛРК)</w:t>
            </w:r>
          </w:p>
        </w:tc>
        <w:tc>
          <w:tcPr>
            <w:tcW w:w="11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7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/>
                <w:bCs w:val="false"/>
                <w:sz w:val="24"/>
                <w:szCs w:val="24"/>
              </w:rPr>
              <w:t>1. Сприймає усну інформацію на слух / Аудіювання</w:t>
            </w:r>
          </w:p>
        </w:tc>
      </w:tr>
      <w:tr>
        <w:trPr/>
        <w:tc>
          <w:tcPr>
            <w:tcW w:w="779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/>
                <w:bCs w:val="false"/>
                <w:i/>
                <w:iCs/>
                <w:sz w:val="24"/>
                <w:szCs w:val="24"/>
              </w:rPr>
              <w:t>Аудіювання</w:t>
            </w:r>
          </w:p>
        </w:tc>
        <w:tc>
          <w:tcPr>
            <w:tcW w:w="11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Cs w:val="false"/>
                <w:sz w:val="24"/>
                <w:szCs w:val="24"/>
              </w:rPr>
            </w:pPr>
            <w:r>
              <w:rPr>
                <w:b/>
                <w:bCs w:val="false"/>
                <w:sz w:val="24"/>
                <w:szCs w:val="24"/>
              </w:rPr>
              <w:t>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7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/>
                <w:bCs w:val="false"/>
                <w:sz w:val="24"/>
                <w:szCs w:val="24"/>
              </w:rPr>
              <w:t>2. Усно взаємодіє та висловлюється / Говоріння</w:t>
            </w:r>
          </w:p>
        </w:tc>
      </w:tr>
      <w:tr>
        <w:trPr/>
        <w:tc>
          <w:tcPr>
            <w:tcW w:w="779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/>
                <w:bCs w:val="false"/>
                <w:i/>
                <w:iCs/>
                <w:sz w:val="24"/>
                <w:szCs w:val="24"/>
              </w:rPr>
              <w:t xml:space="preserve">                       </w:t>
            </w:r>
            <w:r>
              <w:rPr>
                <w:b/>
                <w:bCs w:val="false"/>
                <w:i/>
                <w:iCs/>
                <w:sz w:val="24"/>
                <w:szCs w:val="24"/>
              </w:rPr>
              <w:t>Розвиток мовлення (усно)</w:t>
            </w:r>
          </w:p>
        </w:tc>
        <w:tc>
          <w:tcPr>
            <w:tcW w:w="11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7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/>
                <w:bCs w:val="false"/>
                <w:sz w:val="24"/>
                <w:szCs w:val="24"/>
              </w:rPr>
              <w:t>3. Сприймає письмові тексти/ Читання</w:t>
            </w:r>
          </w:p>
        </w:tc>
      </w:tr>
      <w:tr>
        <w:trPr/>
        <w:tc>
          <w:tcPr>
            <w:tcW w:w="779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/>
                <w:bCs w:val="false"/>
                <w:i/>
                <w:iCs/>
                <w:sz w:val="24"/>
                <w:szCs w:val="24"/>
              </w:rPr>
              <w:t xml:space="preserve">    </w:t>
            </w:r>
            <w:r>
              <w:rPr>
                <w:b/>
                <w:bCs w:val="false"/>
                <w:i/>
                <w:iCs/>
                <w:sz w:val="24"/>
                <w:szCs w:val="24"/>
              </w:rPr>
              <w:t>Читання вголос</w:t>
            </w:r>
          </w:p>
        </w:tc>
        <w:tc>
          <w:tcPr>
            <w:tcW w:w="11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108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Cs w:val="false"/>
                <w:sz w:val="24"/>
                <w:szCs w:val="24"/>
              </w:rPr>
            </w:pPr>
            <w:r>
              <w:rPr>
                <w:b/>
                <w:bCs w:val="false"/>
                <w:sz w:val="24"/>
                <w:szCs w:val="24"/>
              </w:rPr>
              <w:t>1*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7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/>
                <w:bCs w:val="false"/>
                <w:sz w:val="24"/>
                <w:szCs w:val="24"/>
              </w:rPr>
              <w:t>4. Письмово взаємодіє та висловлюється / Письмо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79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/>
                <w:bCs w:val="false"/>
                <w:i/>
                <w:iCs/>
                <w:sz w:val="24"/>
                <w:szCs w:val="24"/>
              </w:rPr>
              <w:t xml:space="preserve">                             </w:t>
            </w:r>
            <w:r>
              <w:rPr>
                <w:b/>
                <w:bCs w:val="false"/>
                <w:i/>
                <w:iCs/>
                <w:sz w:val="24"/>
                <w:szCs w:val="24"/>
              </w:rPr>
              <w:t>Розвиток мовлення (письмово)</w:t>
            </w:r>
          </w:p>
        </w:tc>
        <w:tc>
          <w:tcPr>
            <w:tcW w:w="112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DEEAF6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Cs w:val="false"/>
                <w:sz w:val="24"/>
                <w:szCs w:val="24"/>
              </w:rPr>
            </w:pPr>
            <w:r>
              <w:rPr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w="1084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  <w:insideH w:val="single" w:sz="4" w:space="0" w:color="70AD47"/>
              <w:insideV w:val="single" w:sz="4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Cs w:val="false"/>
                <w:sz w:val="24"/>
                <w:szCs w:val="24"/>
              </w:rPr>
            </w:pPr>
            <w:r>
              <w:rPr>
                <w:b/>
                <w:bCs w:val="false"/>
                <w:sz w:val="24"/>
                <w:szCs w:val="24"/>
              </w:rPr>
              <w:t>1</w:t>
            </w:r>
          </w:p>
        </w:tc>
      </w:tr>
    </w:tbl>
    <w:p>
      <w:pPr>
        <w:pStyle w:val="11"/>
        <w:ind w:left="0" w:right="-1" w:hanging="0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</w:r>
    </w:p>
    <w:p>
      <w:pPr>
        <w:pStyle w:val="11"/>
        <w:ind w:left="0" w:right="-1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 Види діяльності, перевірка яких здійснюється індивідуально протягом семестру (на розсуд учителя); для них не виділяються окремі уроки.</w:t>
      </w:r>
    </w:p>
    <w:p>
      <w:pPr>
        <w:pStyle w:val="11"/>
        <w:ind w:left="720" w:right="-1" w:hanging="0"/>
        <w:rPr>
          <w:rFonts w:ascii="Times New Roman" w:hAnsi="Times New Roman"/>
          <w:sz w:val="16"/>
          <w:szCs w:val="24"/>
          <w:lang w:val="uk-UA"/>
        </w:rPr>
      </w:pPr>
      <w:r>
        <w:rPr>
          <w:rFonts w:ascii="Times New Roman" w:hAnsi="Times New Roman"/>
          <w:sz w:val="16"/>
          <w:szCs w:val="24"/>
          <w:lang w:val="uk-UA"/>
        </w:rPr>
      </w:r>
    </w:p>
    <w:p>
      <w:pPr>
        <w:pStyle w:val="Normal"/>
        <w:spacing w:before="0" w:after="0"/>
        <w:jc w:val="center"/>
        <w:rPr>
          <w:rFonts w:eastAsia="Times New Roman"/>
          <w:b/>
          <w:b/>
          <w:sz w:val="24"/>
          <w:szCs w:val="24"/>
        </w:rPr>
      </w:pPr>
      <w:bookmarkStart w:id="1" w:name="_Hlk134389982"/>
      <w:r>
        <w:rPr>
          <w:b/>
          <w:sz w:val="24"/>
          <w:szCs w:val="24"/>
        </w:rPr>
        <w:t>ДЛЯ ВИВЧЕННЯ НАПАМ’ЯТЬ</w:t>
      </w:r>
      <w:bookmarkEnd w:id="1"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/>
          <w:b/>
          <w:b/>
          <w:sz w:val="24"/>
          <w:szCs w:val="24"/>
        </w:rPr>
      </w:pPr>
      <w:r>
        <w:rPr>
          <w:sz w:val="24"/>
          <w:szCs w:val="24"/>
        </w:rPr>
        <w:t xml:space="preserve">Розділ «Народні пісні. Календарно-обрядові пісні» </w:t>
      </w:r>
      <w:r>
        <w:rPr>
          <w:i/>
          <w:sz w:val="24"/>
          <w:szCs w:val="24"/>
        </w:rPr>
        <w:t>(2 пісні за вибором учителя).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Розділ «Мудрість байки» </w:t>
      </w:r>
      <w:r>
        <w:rPr>
          <w:rFonts w:eastAsia="Times New Roman"/>
          <w:i/>
          <w:sz w:val="24"/>
          <w:szCs w:val="24"/>
        </w:rPr>
        <w:t>(1 байка за вибором учителя)</w:t>
      </w:r>
      <w:r>
        <w:rPr>
          <w:rFonts w:eastAsia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Розділ «Ліричні послання Україні» </w:t>
      </w:r>
      <w:r>
        <w:rPr>
          <w:i/>
          <w:sz w:val="24"/>
          <w:szCs w:val="24"/>
        </w:rPr>
        <w:t>(2 поезії за вибором учителя).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Розділ «Поетичне бачення світу» </w:t>
      </w:r>
      <w:r>
        <w:rPr>
          <w:i/>
          <w:sz w:val="24"/>
          <w:szCs w:val="24"/>
        </w:rPr>
        <w:t>(2 поезії за вибором учителя).</w:t>
      </w:r>
    </w:p>
    <w:p>
      <w:pPr>
        <w:pStyle w:val="Normal"/>
        <w:spacing w:lineRule="auto" w:line="240"/>
        <w:ind w:right="-1" w:hanging="0"/>
        <w:jc w:val="center"/>
        <w:rPr>
          <w:b/>
          <w:b/>
          <w:sz w:val="24"/>
          <w:szCs w:val="36"/>
        </w:rPr>
      </w:pPr>
      <w:r>
        <w:rPr>
          <w:b/>
          <w:sz w:val="24"/>
          <w:szCs w:val="36"/>
        </w:rPr>
        <w:t>І СЕМЕСТР</w:t>
      </w:r>
    </w:p>
    <w:tbl>
      <w:tblPr>
        <w:tblStyle w:val="a3"/>
        <w:tblW w:w="16065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575"/>
        <w:gridCol w:w="850"/>
        <w:gridCol w:w="3963"/>
        <w:gridCol w:w="4961"/>
        <w:gridCol w:w="2551"/>
        <w:gridCol w:w="1842"/>
        <w:gridCol w:w="709"/>
        <w:gridCol w:w="45"/>
      </w:tblGrid>
      <w:tr>
        <w:trPr>
          <w:trHeight w:val="843" w:hRule="atLeast"/>
        </w:trPr>
        <w:tc>
          <w:tcPr>
            <w:tcW w:w="567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за/п</w:t>
            </w:r>
          </w:p>
        </w:tc>
        <w:tc>
          <w:tcPr>
            <w:tcW w:w="575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К-ть год</w:t>
            </w:r>
          </w:p>
        </w:tc>
        <w:tc>
          <w:tcPr>
            <w:tcW w:w="850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3963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Зміст навчального предмета</w:t>
            </w:r>
          </w:p>
        </w:tc>
        <w:tc>
          <w:tcPr>
            <w:tcW w:w="4961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 навчання</w:t>
            </w:r>
          </w:p>
        </w:tc>
        <w:tc>
          <w:tcPr>
            <w:tcW w:w="2551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Види навчальної діяльності</w:t>
            </w:r>
          </w:p>
        </w:tc>
        <w:tc>
          <w:tcPr>
            <w:tcW w:w="1842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Домашнє завдання, повторення</w:t>
            </w:r>
          </w:p>
        </w:tc>
        <w:tc>
          <w:tcPr>
            <w:tcW w:w="709" w:type="dxa"/>
            <w:tcBorders/>
            <w:shd w:color="auto" w:fill="69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При міт ки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63" w:type="dxa"/>
            <w:gridSpan w:val="9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ВСТУП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Художня література як вид мистецтва. Своєрідність мистецького світосприймання. Художній образ у літературі та інших видах мистецтва. Текстуально вивчені в 5 класі та самостійно прочитані учнями художні твори.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мистецтво, художній образ, література як вид мистецтва (загальне поняття).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2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sz w:val="22"/>
                <w:szCs w:val="20"/>
                <w:lang w:val="ru-RU" w:eastAsia="ru-RU"/>
              </w:rPr>
              <w:t xml:space="preserve"> інформацію про художню літературу як вид мистецтва, інші види мистецтва, своєрідність мистецького світосприймання, художній образ у літературі та інших видах мистецтва; </w:t>
            </w:r>
            <w:r>
              <w:rPr>
                <w:rFonts w:eastAsia="Times New Roman" w:cs="Times New Roman"/>
                <w:b/>
                <w:bCs/>
                <w:sz w:val="22"/>
                <w:szCs w:val="20"/>
                <w:lang w:val="ru-RU" w:eastAsia="ru-RU"/>
              </w:rPr>
              <w:t>вичерпно відповідає</w:t>
            </w:r>
            <w:r>
              <w:rPr>
                <w:rFonts w:eastAsia="Times New Roman" w:cs="Times New Roman"/>
                <w:sz w:val="22"/>
                <w:szCs w:val="20"/>
                <w:lang w:val="ru-RU" w:eastAsia="ru-RU"/>
              </w:rPr>
              <w:t xml:space="preserve"> на запитання за змістом почутого повідомлення; </w:t>
            </w:r>
            <w:r>
              <w:rPr>
                <w:rFonts w:eastAsia="Times New Roman" w:cs="Times New Roman"/>
                <w:b/>
                <w:bCs/>
                <w:sz w:val="22"/>
                <w:szCs w:val="20"/>
                <w:lang w:val="ru-RU" w:eastAsia="ru-RU"/>
              </w:rPr>
              <w:t>розуміє</w:t>
            </w:r>
            <w:r>
              <w:rPr>
                <w:rFonts w:eastAsia="Times New Roman" w:cs="Times New Roman"/>
                <w:sz w:val="22"/>
                <w:szCs w:val="20"/>
                <w:lang w:val="ru-RU" w:eastAsia="ru-RU"/>
              </w:rPr>
              <w:t xml:space="preserve"> та відтворює зміст інформації про літературу як вид мистецтва, художній образ на прикладі фольклору, прочитаних художніх творів і творів інших видів мистецтва; </w:t>
            </w:r>
            <w:r>
              <w:rPr>
                <w:rFonts w:eastAsia="Times New Roman" w:cs="Times New Roman"/>
                <w:b/>
                <w:bCs/>
                <w:sz w:val="22"/>
                <w:szCs w:val="20"/>
                <w:lang w:val="ru-RU" w:eastAsia="ru-RU"/>
              </w:rPr>
              <w:t>аргументовано зіставляє</w:t>
            </w:r>
            <w:r>
              <w:rPr>
                <w:rFonts w:eastAsia="Times New Roman" w:cs="Times New Roman"/>
                <w:sz w:val="22"/>
                <w:szCs w:val="20"/>
                <w:lang w:val="ru-RU" w:eastAsia="ru-RU"/>
              </w:rPr>
              <w:t xml:space="preserve"> почуте із життєвим досвідом; </w:t>
            </w:r>
            <w:r>
              <w:rPr>
                <w:rFonts w:eastAsia="Times New Roman" w:cs="Times New Roman"/>
                <w:b/>
                <w:bCs/>
                <w:sz w:val="22"/>
                <w:szCs w:val="20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sz w:val="22"/>
                <w:szCs w:val="20"/>
                <w:lang w:val="ru-RU" w:eastAsia="ru-RU"/>
              </w:rPr>
              <w:t xml:space="preserve"> висновки відповідно до поставленого завдання; </w:t>
            </w:r>
            <w:r>
              <w:rPr>
                <w:rFonts w:eastAsia="Times New Roman" w:cs="Times New Roman"/>
                <w:b/>
                <w:bCs/>
                <w:sz w:val="22"/>
                <w:szCs w:val="20"/>
                <w:lang w:val="ru-RU" w:eastAsia="ru-RU"/>
              </w:rPr>
              <w:t>описує</w:t>
            </w:r>
            <w:r>
              <w:rPr>
                <w:rFonts w:eastAsia="Times New Roman" w:cs="Times New Roman"/>
                <w:sz w:val="22"/>
                <w:szCs w:val="20"/>
                <w:lang w:val="ru-RU" w:eastAsia="ru-RU"/>
              </w:rPr>
              <w:t xml:space="preserve"> свої літературні вподобання, наводячи приклади прочитаних творів; </w:t>
            </w:r>
            <w:r>
              <w:rPr>
                <w:rFonts w:eastAsia="Times New Roman" w:cs="Times New Roman"/>
                <w:b/>
                <w:bCs/>
                <w:sz w:val="22"/>
                <w:szCs w:val="20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sz w:val="22"/>
                <w:szCs w:val="20"/>
                <w:lang w:val="ru-RU" w:eastAsia="ru-RU"/>
              </w:rPr>
              <w:t xml:space="preserve"> в усній та/або письмовій формі власні почуття, враження, викликані новою навчальною інформацією та прочитаними художніми творами; </w:t>
            </w:r>
            <w:r>
              <w:rPr>
                <w:rFonts w:eastAsia="Times New Roman" w:cs="Times New Roman"/>
                <w:b/>
                <w:bCs/>
                <w:sz w:val="22"/>
                <w:szCs w:val="20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sz w:val="22"/>
                <w:szCs w:val="20"/>
                <w:lang w:val="ru-RU" w:eastAsia="ru-RU"/>
              </w:rPr>
              <w:t xml:space="preserve"> невеликі повідомлення / медіатексти про художню літературу, художній образ у літературі та інших видах мистецтва.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Дискусія (зокрема онлайн) на тему: «Для чого мистецтво сучасній людині?» або «Роль мистецтва в сучасному світі». Перегляд екранізацій (епізодів) творів української літератури, вивчених у 5 класі, та обговорення їх у класі. Створення таблиць, схем, ілюстрацій «Художній образ у творах мистецтва». Створення лепбука «Художні образи творів, які читали в 5 класі. Їх віддзеркалення в різних видах мистецтва». Віртуальна екскурсія у Національний музей літератури України.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с.3-10, вивч. ТЛ, підгот. повід. про міфи прадавньої України*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Мистецький контекст (МК):</w:t>
            </w:r>
            <w:r>
              <w:rPr>
                <w:rFonts w:eastAsia="Times New Roman" w:cs="Times New Roman"/>
                <w:sz w:val="24"/>
                <w:szCs w:val="36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36"/>
                <w:lang w:val="ru-RU" w:eastAsia="ru-RU"/>
              </w:rPr>
              <w:t>скульптура</w:t>
            </w:r>
            <w:r>
              <w:rPr>
                <w:rFonts w:eastAsia="Times New Roman" w:cs="Times New Roman"/>
                <w:sz w:val="24"/>
                <w:szCs w:val="36"/>
                <w:lang w:val="ru-RU" w:eastAsia="ru-RU"/>
              </w:rPr>
              <w:t xml:space="preserve"> – Єгор Зигура «Сходи пізнання» (м. Київ), Роман Захарчук, Михайло Шкраб'юк «Скульптура книги» (м.Коломия Івано-Франківської обл.).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36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Позакласне читання (ПЧ).</w:t>
            </w:r>
            <w:r>
              <w:rPr>
                <w:rFonts w:eastAsia="Times New Roman" w:cs="Times New Roman"/>
                <w:sz w:val="24"/>
                <w:szCs w:val="36"/>
                <w:lang w:val="ru-RU" w:eastAsia="ru-RU"/>
              </w:rPr>
              <w:t xml:space="preserve"> Самостійно прочитані учнями художні твори.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МІФИ ПРАДАВНЬОЇ УКРАЇНИ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Міф як найдавніша форма світогляду людини. Міфи про створення світу (космогонічні). «Сокіл-Род»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(за Сергієм Плачиндою)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Побудова та символіка космогонічних міфів.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міф, види міфів.</w:t>
            </w:r>
          </w:p>
        </w:tc>
        <w:tc>
          <w:tcPr>
            <w:tcW w:w="49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інформацію про міф як найдавнішу форму світогляду, тексти міфів прадавньої України, відомості про письменницю Дару Корній та образи прадавньої міфології в її творчості;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ознайомлюється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з інтерпретаціями міфів у різних видах мистецтва, зокрема з екранізаціями та мультиплікаційними версіями (за бажанням);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свої міркування про здобутий естетичний досвід;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вичерпно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відповідає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на запитання за змістом нового навчального матеріалу;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стисло переказує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міфологічні сюжети; розрізняє спільне та відмінне між міфами, казками та легендами;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читає виразно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тексти міфів;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запитання, щоб уточнити розуміння почутої інформації про міфи;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розпізнає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ознаки космогонічних та антропогонічних міфів, визначає особливості їх побудови;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співвідносить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зміст сприйнятих текстів міфів прадавньої України з історичним і культурним контекстом;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порушені в міфах проблеми;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знаходить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у текстах переказів міфів теоретико-літературні поняття, пояснює їх сутність;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тему та основну думку текстів міфів, рекомендованих для текстуального вивчення;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визначає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символіку міфів прадавньої України;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міфічних персонажів, їх поведінку та вчинки, виявляючи толерантність;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в усній та/або письмовій формі власні почуття, враження, викликані прочитаним, своє ставлення до зображених у тексті міфів персонажів, подій, ситуацій, явищ тощо;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висновки відповідно до поставленого завдання на основі аналізу опрацьованого матеріалу про давні українські міфи як відображення прадавньої міфології, звичаїв та обрядів українців; символіку та особливості міфів;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ефективно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представляє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текстову інформацію із текстів міфів прадавньої України, використовуючи різні способи і засоби візуалізації їх змісту; </w:t>
            </w:r>
            <w:r>
              <w:rPr>
                <w:rFonts w:eastAsia="Times New Roman" w:cs="Times New Roman"/>
                <w:b/>
                <w:sz w:val="20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sz w:val="20"/>
                <w:szCs w:val="24"/>
                <w:lang w:val="ru-RU" w:eastAsia="ru-RU"/>
              </w:rPr>
              <w:t xml:space="preserve"> за мотивами прочитаних міфів прадавньої України письмові творчі роботи різних жанрів; власний медійний продукт (мультфільм, відеоролик, тощо).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Виразне читання міфів (уголос ланцюжком, в особах).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Усний стислий, вибірковий переказ здобутої навчальної інформації.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Створення порівняльних таблиць «Міф і казка», «Міф і легенда».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Аналітико-синтетична робота над текстом міфів: визначення теми, основної думки, елементів композиції і сюжету.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Прогнозування подій у міфах за заголовком, за ілюстрацією, за уривком. Створення графічних і візуальних засобів передачі інформації, зокрема і з використанням комп’ютерних програм, щодо дослідження особливостей космогонічних та антропогонічних міфів, символіки міфів прадавньої України.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Створення власного медійного продукту (медіатекст, комп’ютерна презентація, мультфільм, відеоролик тощо) на основі прочитаних міфів.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Складання власних міфів різних видів.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Самостійний добір текстів міфів у бібліотеках і на рекомендованих учителем інтернет-сайтах.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Cs w:val="24"/>
                <w:lang w:val="uk-UA"/>
              </w:rPr>
            </w:pPr>
            <w:r>
              <w:rPr>
                <w:rFonts w:eastAsia="Times New Roman" w:cs="Times New Roman"/>
                <w:sz w:val="20"/>
                <w:szCs w:val="24"/>
                <w:lang w:val="uk-UA" w:eastAsia="ru-RU"/>
              </w:rPr>
              <w:t>Проєктна робота «Укладання ілюстрованого словничка чарівних істот праукраїнської міфології».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с.11-14, виразне читання й переказ твору, створити малюнок до твору*.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Міфи про створення людини (антропогонічні). «Дажбог і Жива»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(за Сергієм Плачиндою).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Особливості міфів прадавньої України, пов’язаність їх із давніми заняттями людей, із хліборобством. Протистояння добра і зла у міфах. Їх відмінність від казок і легенд.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с.15-17, виразне читання й переказ твору, створити комікси до твору*.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Дара Корній. «Польовик»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ru-RU" w:eastAsia="ru-RU"/>
              </w:rPr>
              <w:t>(із книги «Чарівні істоти українського міфу. Духи природи»).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Коротко про письменницю та її твори для дітей. Химерний світ чарівних істот праукраїнської міфології. Відображення прадавньої міфології, звичаїв та обрядів українців.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с.17-21, прочит. один твір В.Войтовича зі зб. «Міфи та легенди давньої України», презентувати його*.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ПЧ №1.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Валерій Войтович.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«Міфи та легенди давньої України».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Ознайомитися з рубрикою «Читацьке дозвілля» (с.21).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№1.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Укладання ілюстрованого словничка чарівних істот праукраїнської міфології або складання власних міфів (п).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Cs/>
                <w:i/>
                <w:i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Підготув. повід. про зимові народні  обряди, повт. поняття про фольклор.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720" w:right="-1" w:hanging="360"/>
              <w:contextualSpacing/>
              <w:rPr>
                <w:b/>
                <w:b/>
                <w:bCs/>
                <w:i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Міф як найдавніша форма світогляду людини. Міфи про створення світу (космогонічні). «Сокіл-Род», «Прадуб».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uk-UA" w:eastAsia="ru-RU"/>
              </w:rPr>
              <w:t>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книги «Міфи та легенди давньої України» (художник-ілюстратор – Валерій Войтович); альбом творчості «Світло Пращурів Наших» (художник-ілюстратор – Віктор Крижанівський).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Міжпредметні звʼязки (МЗ):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uk-UA" w:eastAsia="ru-RU"/>
              </w:rPr>
              <w:t>зарубіжна література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міфи народів світу.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720" w:right="-1" w:hanging="360"/>
              <w:contextualSpacing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Міфи про створення людини (антропогонічні). «Білобог і Чорнобог», «Дажбог і Жива».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образотворче мистецтво – ілюстрації до книги «Міфи та легенди давньої України» (художник-ілюстратор – Валерій Войтович); скульптура – Віктор Коміссаров «Боги Давньої Русі».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720" w:right="-1" w:hanging="360"/>
              <w:contextualSpacing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Дара Корній. «Лісовик», «Водяник», «Польовик».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образотворче мистецтво – ілюстрації до книги «Чарівні істоти українського міфу. Духи природи» (художниця-ілюстраторка – Ангеліна Канкава).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720" w:right="-1" w:hanging="360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ПЧ.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Сергій Плачинда.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«Міфи і легенди Давньої України».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Дара Корній.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«Зворотний бік світла».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Валерій Войтович.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«Міфи та легенди давньої України».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НАРОДНІ ПІСНІ. КАЛЕНДАРНО-ОБРЯДОВІ ПІСНІ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Народні календарно-обрядові пісні, їх різновиди.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Зимова обрядовість українців. Українські колядки й щедрівки, їх зміст і значення.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«Нова радість стала»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(давні й нові варіанти)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b/>
                <w:color w:val="00B050"/>
                <w:sz w:val="24"/>
                <w:szCs w:val="24"/>
                <w:lang w:val="ru-RU" w:eastAsia="ru-RU"/>
              </w:rPr>
              <w:t xml:space="preserve">«Щедрик, щедрик, щедрівочка…».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Календарно-обрядові пісні та їх види.</w:t>
            </w:r>
          </w:p>
        </w:tc>
        <w:tc>
          <w:tcPr>
            <w:tcW w:w="49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народні обрядові пісні та інформацію про них як найдавніший вид усної народної поетичної творчості;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вичерпно відповідає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на запитання за змістом почутої інформації;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розповідає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про власні емоції, почуття від почутих різних народних обрядових пісень;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читає виразно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українські колядки, щедрівки, весняні й літні обрядові пісні;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співвідносить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зміст народних обрядових пісень з культурним контекстом;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тему та основну думку календарно-обрядових пісень;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розпізнає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основні теоретико-літературні поняття програмової навчальної теми та використовує окремі з них;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висновки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відповідно до поставленого завдання на основі аналізу народних обрядових пісень;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 усній та/або письмовій формі власні почуття, враження, викликані календарно-обрядовими піснями;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розкриває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актуальність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народних обрядових пісень та їх різновидів у контексті викликів сучасності та власних життєвих потреб;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за мотивами народних обрядових пісень письмові творчі роботи різних жанрів; власний медійний продукт (мультфільм, відеоролик, тощо);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відтворює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окремі художні засоби народних обрядових пісень для втілення власних творчих намірів.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Виразне читання календарно-обрядових пісень, зокрема напам’ять. Постановка проблемних запитань пов’язаних із вирішенням життєвих ситуацій, згаданих у календарно-обрядових піснях. Створення власного медіатексту на основі усної народнопоетичної творчості. Дослідницька робота (аналіз календарно-обрядових пісень). Створення власного медійного продукту (медіатекст, комп’ютерна презентація, мультфільм, відеоролик тощо) за мотивами народних обрядових пісень. Проєктна робота «Збірка календарно-обрядових пісень мого краю».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Опрац. с.22-30,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вивч. напам.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одну пісню 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Весняні й літні обрядові пісні.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Веснянки. Закликання весни, символічне значення відновлення природи. Народні ігри, що супроводжувались піснями.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«Благослови, мати, весну закликати», </w:t>
            </w:r>
            <w:r>
              <w:rPr>
                <w:rFonts w:eastAsia="Times New Roman" w:cs="Times New Roman"/>
                <w:b/>
                <w:color w:val="00B050"/>
                <w:sz w:val="24"/>
                <w:szCs w:val="24"/>
                <w:lang w:val="ru-RU" w:eastAsia="ru-RU"/>
              </w:rPr>
              <w:t>«Кривий танець».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Опрац. с.31-34,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вивч. напам.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одну пісню.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ВЧ №1. Купальські пісні, їх походження, тематика. «Купайло, Купайло, де ти зимувало?», «А де наше Купайло стояло»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(дві пісні за вибором учителя).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Художні особливості календарно-обрядових пісень.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рефрен, анафора.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с.35-39, повт. матер. на с.3-34 (підготув. до ДР).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i/>
                <w:i/>
                <w:color w:val="C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Діагностична (контрольна) робота №1. Вступ. Міфи прадавньої України. Народні пісні. Календарно-обрядові пісні (тестові завдання або захист проєкту «Збірка календарно-обрядових пісень мого краю»).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рубрику «Читацьке дозвілля».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720" w:right="-1" w:hanging="360"/>
              <w:contextualSpacing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Народні календарно-обрядові пісні, їх різновиди.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Микола Леонтович «Щедрик»;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Микола Пимоненко «Колядки», Іван Горобчук «Колядки», «Вертеп», «Різдво», Олег Шупляк «Різдвяний дідух», Ігор Роп’яник «Колядники йдуть», Вікторія Проців «Свята вечеря», «Коляда».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МЗ: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іноземна мова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календарно обрядові пісні у фольклорі народу, мова якого вивчається.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720" w:right="-1" w:hanging="360"/>
              <w:contextualSpacing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Весняні й літні обрядові пісні.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Костянтин Трутовський «Одягають вінок», Сергій Васильківський «Весна в Україні», Микола Реріх «Весна священна», Вітольд Прушковський «Русалки»;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Микола Леонтович «Ой гори, ой світи» (з опери «На Русалчин Великдень»).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720" w:right="-1" w:hanging="360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ПЧ.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Русальні пісні.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«Сиділа русалка на білій березі».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Жниварські пісні.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«Там у полі криниченька».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МУДРІСТЬ БАЙКИ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Григорій Сковорода. «Бджола і Шершень».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Замальовка життєпису письменника. Повчальний характер і художні особливості байки. Ідея спорідненої праці в ній. Алегоричні образи Бджоли і Шершня.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байка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повторення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), гумор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повторення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), сатира, мораль байки.</w:t>
            </w:r>
          </w:p>
        </w:tc>
        <w:tc>
          <w:tcPr>
            <w:tcW w:w="49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байки та короткі повідомлення про їх авторів, інформацію про художні особливості жанру байки;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ознайомлюється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 інтерпретаціями байок у різних видах мистецтва, зокрема з їх анімаційними версіями (за бажанням);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свої міркування про здобутий естетичний досвід;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вичерпно відповідає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на запитання за змістом почутого повідомлення;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розрізняє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ознаки жанру байки, особливості її побудови, розуміє її сатиричний характер, алегоричний зміст;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читає виразно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байки, зокрема напам’ять;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порушені в байках проблеми;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знаходить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у текстах байок теоретико-літературні поняття, пояснює їх сутність;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тему та основну думку байок, рекомендованих для текстуального вивчення;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персонажів байок, їхню поведінку та вчинки;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проводить паралелі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між образами і ситуаціями, зображеними в байках, і власним життєвим досвідом для формування базових морально-етичних норм;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 висновки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відповідно до поставленого завдання на основі аналізу байок про їх фольклорну основу, викривальний зміст і повчальний характер, художні особливості, композиційні елементи та морально-етичне спрямування змісту творів;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за мотивами прочитаних казок письмові творчі роботи різних жанрів, власний медійний продукт (мультфільм, театральну сценку, відеоролик тощо);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збагачує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власне мовлення окремими засобами художньої виразності байок.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Виразне читання байок у ролях, зокрема напам’ять. Інсценізація байок. Аналітико-синтетична робота над текстом байок: визначення теми, основної думки, особливості структури. Характеристика героїв.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Віртуальна екскурсія до Меморіального музею Г. С. Сковороди (Переяславський колегіум) (м. Переяслав Київської обл.).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с.40-46, виразне читання тв., завд. «Читай і досліджуй!» (с.45)*.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Микита Годованець.</w:t>
            </w:r>
            <w:r>
              <w:rPr>
                <w:rFonts w:eastAsia="Times New Roman" w:cs="Times New Roman"/>
                <w:b/>
                <w:color w:val="00B050"/>
                <w:sz w:val="24"/>
                <w:szCs w:val="24"/>
                <w:lang w:val="ru-RU" w:eastAsia="ru-RU"/>
              </w:rPr>
              <w:t xml:space="preserve"> «Голуб і Лелека».</w:t>
            </w:r>
            <w:r>
              <w:rPr>
                <w:rFonts w:eastAsia="Times New Roman" w:cs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Коротко про письменника. Тема патріотизму в байці. Діалоги персонажів та їх роль у розкритті алегоричного змісту твору.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алегорія.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Опрац. с.46-49,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вивч. напам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байку.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ПЧ №2. Леонід Глібов. «Вовк і кіт», «Зозуля і півень»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(один твір за вибором учителя).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Розповідь про видатного українського байкаря. Викривальна й повчальна спрямованість байок письменника. Композиційні елементи та виховна спрямованість байок Л. Глібова.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Виразне читання тв., підгот. інсцен. будь-якої вивченої байки.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№2.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Виразне читання байок напамʼять. Інсценізація байок (у).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Підгот. повід. про історію створення гімну України.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936" w:leader="none"/>
              </w:tabs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Григорій Сковорода. «Бджола і Шершень».</w:t>
            </w:r>
          </w:p>
          <w:p>
            <w:pPr>
              <w:pStyle w:val="Normal"/>
              <w:tabs>
                <w:tab w:val="left" w:pos="936" w:leader="none"/>
              </w:tabs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Карпо Трохименко «Григорій Сковорода серед народу», Опанас Заливаха «Григорій Сковорода», ілюстрації до байки «Бджола і шершень» (художниця-ілюстраторка – Анна Сезон);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скульптура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Іван Кавалерідзе пам'ятники Григорію Сковороді (м. Київ, м. Харків, м.Лохвиця Полтавської обл.). </w:t>
            </w:r>
          </w:p>
          <w:p>
            <w:pPr>
              <w:pStyle w:val="Normal"/>
              <w:tabs>
                <w:tab w:val="left" w:pos="936" w:leader="none"/>
              </w:tabs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МЗ: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зарубіжні літератури, літератури національних меншин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байка в зарубіжних літературах.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936" w:leader="none"/>
              </w:tabs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Леонід Глібов. «Вовк і кіт», «Зозуля і півень».</w:t>
            </w:r>
          </w:p>
          <w:p>
            <w:pPr>
              <w:pStyle w:val="Normal"/>
              <w:tabs>
                <w:tab w:val="left" w:pos="936" w:leader="none"/>
              </w:tabs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збірки вибраних творів Леоніда Глібова «Цяцькований осел» (художник-ілюстратор – Амброз Жуковський).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936" w:leader="none"/>
              </w:tabs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Микита Годованець. «Голуб і Лелека».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936" w:leader="none"/>
              </w:tabs>
              <w:spacing w:lineRule="auto" w:line="240" w:before="0" w:after="0"/>
              <w:ind w:left="720" w:right="-1" w:hanging="36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ПЧ.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Євген Гребінка.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«Лебідь і гуси».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Олена Пчілка.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«Поет», «Дрібненькі грушки».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Володимир Сосюра.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«Магнат».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Петро Гришко.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«Потерпілий кіт».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Аркадій Музичук.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«Рік хвоста».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Микола Білокопитов.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«Кря-ко-ко».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ascii="Calibri" w:hAnsi="Calibri" w:asciiTheme="minorHAnsi" w:hAnsiTheme="minorHAnsi"/>
                <w:b/>
                <w:b/>
                <w:caps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 Полужирный" w:hAnsi="Times New Roman Полужирный"/>
                <w:b/>
                <w:caps/>
                <w:sz w:val="24"/>
                <w:szCs w:val="24"/>
                <w:lang w:val="uk-UA" w:eastAsia="ru-RU"/>
              </w:rPr>
              <w:t>Ліричні послання Україні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Павло Чубинський. Національний гімн України «Ще не вмерла Україна…». «Я поклявся перед народом…».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Історія створення гімну як символу держави, розповідь про його автора. Вираження у гімні (славні) патріотизму та прагнення народу до свободи, утвердження справедливості.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Громадянська лірика. Гімн (славень).</w:t>
            </w:r>
          </w:p>
        </w:tc>
        <w:tc>
          <w:tcPr>
            <w:tcW w:w="49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громадянську лірику; коротку інформацію про авторів її авторів; навчальний матеріал про жанрово-композиційні та художні особливості творів, що вивчаються текстуально;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вичерпно відповідає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на запитання за змістом почутого навчального матеріалу;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розповідає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про власний емоційний стан під час сприймання поезії, що вивчається;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виразно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громадянську лірику, зокрема напам’ять; співвідносить зміст поетичних творів із історичним і культурним контекстом;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порушені в громадянській ліриці проблеми;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знаходить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у текстах ліричних творів теоретико-літературні поняття, пояснює їх сутність;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мотиви поезії, що вивчається;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розкриває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її символічний зміст;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образ ліричного героя поезії, що вивчається,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аргументує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власну оцінку поезії, наводячи доречні цитати із творів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висновки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відповідно до поставленого завдання на основі аналізу громадянської лірики вираження почуття патріотизму та прагнення народу до свободи, утвердження справедливості, збереження національної пам’яті;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за мотивами вивченої поезії творчі роботи різних жанрів, власний медійний продукт (відеоролик тощо);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збагачує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власне мовлення окремими засобами художньої виразності вивченої поезії.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Виразне читання ліричних послань Україні (зокрема напам’ять).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Запис власних міркувань, оформлення їх у вигляді медійного продукту.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Постановка проблемних запитань пов’язаних із вирішенням життєвих ситуацій авторів патріотичної лірики. Створення власного медіатексту на основі прочитаних ліричних послань Україні. Дослідницька робота (аналіз ліричних творів) «Засоби художньої виразності поезії: епітет, порівняння, метафора». Самостійний добір громадянської лірики і наведення аргументів щодо такого вибору у вигляді усного повідомлення, анімаційних презентацій тощо). Віртуальна екскурсія в музей Івана Франка. Характеристика образу ліричного героя.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порівняльної таблиці «Епічне і ліричне в поемі».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с.50-57, виразне читання й аналіз тв., повт. жанри лірики.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Тарас Шевченко. </w:t>
            </w:r>
            <w:r>
              <w:rPr>
                <w:rFonts w:eastAsia="Times New Roman" w:cs="Times New Roman"/>
                <w:b/>
                <w:color w:val="00B050"/>
                <w:sz w:val="24"/>
                <w:szCs w:val="24"/>
                <w:lang w:val="ru-RU" w:eastAsia="ru-RU"/>
              </w:rPr>
              <w:t>«І досі сниться: під горою...».</w:t>
            </w:r>
            <w:r>
              <w:rPr>
                <w:rFonts w:eastAsia="Times New Roman" w:cs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Розповідь про останні роки поета на засланні. Візуалізований образ України у вірші. Пейзажні картини українського села.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ліричний герой (поглиблення поняття).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Опрац. с.57-61,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вивч. напам.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«І досі сниться…».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Іван Франко. «Розвивайся ти, високий дубе…».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Розповідь про поетичну творчість Івана Франка, її джерела. Мрії автора про свободу й незалежність України. Символічний зміст вірша, художні особливості, зв’язок із фольклором.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с.61-65, виразне чит. й аналіз поезії, підгот. повідомл. про рослину полин*.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Микола Вороний. «Євшан-зілля».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Коротко про письменника. Літописна основа поеми. Символ євшану. Краса природи рідного краю. Тема національної пам’яті. Роль слова, пісні, історії в житті людини. Поєднання епічних і ліричних рис у поемі «Євшан-зілля».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Ліро-епічний твір. Поема. Ліричний відступ.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с.66-74, викон. завд. рубрики «Читай і досліджуй!» (с.72).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Михайло Ткач. </w:t>
            </w:r>
            <w:r>
              <w:rPr>
                <w:rFonts w:eastAsia="Times New Roman" w:cs="Times New Roman"/>
                <w:b/>
                <w:color w:val="00B050"/>
                <w:sz w:val="24"/>
                <w:szCs w:val="24"/>
                <w:lang w:val="ru-RU" w:eastAsia="ru-RU"/>
              </w:rPr>
              <w:t>«Моя Україна».</w:t>
            </w:r>
            <w:r>
              <w:rPr>
                <w:rFonts w:eastAsia="Times New Roman" w:cs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Коротко про письменника, його пісенну лірику. Символічне втілення образу Батьківщини у пісні «Моя Україна». Мотив патріотизму через єднання людини з рідною природою.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композиція ліричного твору.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Опрац. с.74-77,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вивч. напам.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пісню «Моя Україна».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tabs>
                <w:tab w:val="left" w:pos="1068" w:leader="none"/>
              </w:tabs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Дмитро Кремінь. «Літа мої і зими…»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(уривок із вірша «Книга Буття чи Батия»)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Коротко про письменника. Патріотичні мотиви, спадкоємність поколінь, відображена в рідній мові.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с.77-81, виразне читання й аналіз вірша.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tabs>
                <w:tab w:val="left" w:pos="1068" w:leader="none"/>
              </w:tabs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ВЧ №2.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Виразне читання поезій напамʼять.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Повт. матер. на с.50-77, підготув. до ДР.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Читанння вголос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Діагностична (контрольна) робота №2. Мудрість байки. Ліричні послання Україні (тестові завдання).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рубрику «Читацьке дозвілля» (с.81).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Павло Чубинський. Національний гімн України «Ще не вмерла Україна…». «Я поклявся перед народом…».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архітектура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Олексій Пергаменщик, пам’ятник Павлу Чубинському (м. Бориспіль Київської обл.).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Тарас Шевченко. «І досі сниться: під горою...».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Володимир Орловський «Вечір над річкою», Архип Куїнджі «Вечір на Україні», Йосип Крачковський «Український вечір», Микола Сергіїв «Яблуні в цвіту»;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«І досі сниться під горою» (слова – Тарас Шевченко, музика – Лесь Тельнюк).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Іван Франко. «Розвивайся ти, високий дубе…».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Олексій Шовкуненко «Дубовий гай»;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українська народна пісня «Ой, розвивайся та сухий дубе».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Микола Вороний. «Євшан-зілля».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Архип Куїнджі «Степ»,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музика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«Євшан зілля» (слова – Валерій Мельник, музика – Роман Бікеєв).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Михайло Ткач. «Моя Україна».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«Моя Україна» (вірші – Михайло Ткач, композитор – Ігор Поклад).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МЗ: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композиція в музичних творах і творах образотворчого мистецтва (музичне мистецтво, образотворче мистецтво).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Дмитро Кремінь. «Літа мої і зими…».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ілюстрації до книги Д. Креміня «Скіфське золото» (художник-ілюстратор – Юрій Гуменний).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МЗ: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історія України – відгомін історичних подій у художніх творах.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ПЧ.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Олександр Кониський, Микола Лисенко.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«Молитва за Україну».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Номан Челебіджіхан.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Національний гімн кримських татар.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Степан Чарнецький.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«Ой, у лузі червона калина похилилася».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Спиридон Черкасенко.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«Дві матері», «Рідний край».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Уляна Кравченко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«Думка».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Олександр Олесь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«Половці і Отрок», «Пісня» (зі збірки «Княжа Україна»).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Василь Симоненко.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«Я закоханий палко, без міри».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Леонід Полтава.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«Абетка з історії України: бо корінням у рідній землі».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Володимир Даник.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«Починаймося з рідної мови».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РІЗДВЯНІ ДИВА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Михайло Коцюбинський «Ялинка».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Коротко про письменника. Небезпечні пригоди головного героя твору різдвяної ночі.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Сенс різдвяного свята та особливості зображення в творі. Соціальні мотиви в творі. Щасливий фінал твору як особливість різдвяного оповідання.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оповідання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поглиблення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поняття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), різдвяне оповідання, художня деталь, персоніфікація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поглиблення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поняття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49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Уважно слухає 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різдвяні оповідання (казки, повісті-казки); коротку інформацію про їх авторів; навчальний матеріал про особливості жанру різдвяного оповідання (казки, повісті-казки);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ознайомлюється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 інтерпретаціями різдвяних оповідань (казок, повістей-казок) у різних видах мистецтва, зокрема з їх анімаційними та кіноверсіями (за бажанням);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свої міркування про здобутий естетичний досвід;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вичерпно відповідає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на запитання за змістом почутого повідомлення;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стисло переказує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зміст різдвяних оповідань (казок, повістей-казок), рекомендованих для текстуального вивчення;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унаочнює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візуалізує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почуте повідомлення (самостійно або з допомогою вчителя), використовуючи різні засоби (схеми, таблиці, тощо) для відтворення змісту, структурування навчальної інформації;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наводить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кілька аргументів і прикладів на підтвердження власної позиції, використовуючи доречні цитати з тексту різдвяних оповідань (казок, повістей-казок) для увиразнення власних поглядів щодо різдвяної урочистості, святковості, утвердження християнських цінностей та гуманістичних ідеалів у творах;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виразно художні твори;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порушені в творах проблеми: шанобливого ставлення до різдвяних традицій, утвердження християнських цінностей добра, милосердя та гуманізму;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знаходить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у текстах художніх творів теоретико-літературні поняття, пояснює їх сутність;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тему та основну думку різдвяних оповідань (казок, повістей-казок), рекомендованих для текстуального вивчення;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виокремлює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 художніх текстах мікротеми;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персонажів творів, їхню поведінку та вчинки, виявляючи толерантність;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 усній та/або письмовій формі власні почуття, враження, викликані прочитаними творами, своє ставлення до зображених у них людей, подій, ситуацій, явищ тощо;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висновки відповідно до поставленого завдання на основі аналізу творів щодо художнього відображення атмосфери різдвяної урочистості, святковості, поєднання реальних і дивовижних подій, відтворення світу людини й природи, розкриття внутрішнього світу героїв;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описує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свої літературні вподобання, наводячи приклади прочитаних творів про неповторний світ дитинства;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ефективно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творчо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опрацьовує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прочитані художні твори, у разі потреби змінюючи персонажів, додаючи окремі епізоди, переказуючи прочитане з позиції одного з персонажів тощо;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за мотивами прочитаного власний медійний продукт (мультфільм, відеоролик тощо) та /або письмові творчі роботи різних жанрів;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відтворює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окремі художні засоби з різдвяних оповідань (казок, повістей-казок) для втілення власних творчих намірів.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Виразне читання творів (уголос ланцюжком, в особах).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Переказ (близько до тексту, стисло, вибірково, від імені одного з персонажів тощо).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Бесіда за запитаннями. Перегляд інтерпретацій різдвяних оповідань у різних жанрах мистецтва та створення власного медійного продукту (медіатекст, комп’ютерна презентація, мультфільм, відеоролик тощо) на тему Різдва в літературі. Аналітико-синтетична робота над текстом творів: визначення теми, основної думки, елементів композиції і сюжету. Складання плану твору (цитатного, простого чи складного). Порівняльна характеристика героїв творів. Робота з цитатним матеріалом. Прогнозування подій у різдвяних оповіданнях. Створення графічних і візуальних засобів передачі інформації (перебіг подій, розрізнення персонажів, установлення зв’язків між ними тощо), зокрема і з використанням комп’ютерних програм.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власного медіатексту на основі прочитаних різдвяних оповідань. Самостійний добір та презентація різдвяних оповідань у бібліотеках, на рекомендованих учителем інтернет-сайтах. Проєктна робота «Різдво із улюбленою книжкою».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с.82-92, завд. «Читай і досліджуй!» (с.92).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b/>
                <w:b/>
                <w:i/>
                <w:i/>
                <w:color w:val="C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i/>
                <w:color w:val="C00000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Ірина Жиленко. «Підкова».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Розповідь про письменницю, автобіографізм її поезії. Мрії ліричної героїні про здійснення бажань.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с.93-97, виразне чит. тв., створити малюнок до вірша*.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Богдана Матіяш. «Єва і білосніжна квітка лілії».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Коротко про письменницю. Характер Єви, її дивовижні здібності. Незвичайні перетворення напередодні Різдва. Тема добра, милосердя та винагороди за них. Ідея різдвяної казки.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різдвяна казка, різдвяна повість-казка.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с.97-106, викон. завд. «Читай і досліджуй!» (с.105).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Діагностична (контрольна) робота. Сприймання усної інформації на слух / аудіювання 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(тестування, відкриті завдання)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Підготув. Повідомл. про О.Гавроша, повт. особл. повісті.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Олександр Гаврош. «Різдвяна історія ослика Хвостика»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скорочено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). Коротко про письменника. Незвичайні пригоди ослика як шлях до мрії. Основні події й дива в різдвяній повісті.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с.106-114, скласти план до прочит. розділів, переказати.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Олександр Гаврош. «Різдвяна історія ослика Хвостика»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 Характеристика образів повісті-казки. Яскравість і колоритність персонажів. Художні деталі у творі.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с.114-123, повт. матер. на с.82-123 (підгот. до ДР).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Діагностична (контрольна) робота №3. Різдвяні дива (тестові завдання або захист проєкту «Різдво із улюбленою книжкою»).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рубрику «Читацьке дозвілля» (с.123).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Михайло Коцюбинський «Ялинка».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збірки «Казки зі Львова» (художниці-ілюстраторки – Ірина Балдіна, Олена Шаховська).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Ірина Жиленко. «Підкова».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збірки І. Жиленко «Казки буфетного гнома» (художники-ілюстратори – Ніна Коваль, Олександр Коваль).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Богдана Матіяш. «Єва і білосніжна квітка лілії».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збірки Богдани Матіяш. «Казки Різдва» (художник-ілюстратор – Володимир Штанко).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МЗ: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зарубіжна література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різдвяне оповідання (різдвяна повість) у творчості зарубіжних письменників.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Олександр Гаврош. «Різдвяна історія ослика Хвостика».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повісті Олександра Гавроша «Різдвяна історія ослика Хвостика» (художниця-ілюстраторка – Світлана Сова).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МЗ: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зарубіжна література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Чарльз Діккенс «Різдвяна пісня в прозі»; іноземна мова – різдвяні пісні у фольклорі народу, мова якого вивчається.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(до розділу «Різдвяні дива»):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Олег Шупляк «Різдвяний дідух», Юрій Пацан «Ніч на Різдво», «Різдвяний вечір» Різдвяна ніч», Різдво на Україні»;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Микола Лисенко, опера «Різдвяна ніч»; Микола Римский-Корсаков, опера «Ніч перед Різдвом»;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анімація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мультфільм «Різдвяна казка» (режисер – Анатолій Трифонов).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ПЧ: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Микола Гоголь.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«Ніч перед Різдвом» (зі збірки «Вечори на хуторі поблизу Диканьки»).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Олена Пчілка.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«Сосонка».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Михайло Коцюбинський.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«Ялинка».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Богдан Лепкий.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«Святий вечір» (із книжки «Казка мойого життя»).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Надія Гуменюк.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«Роденія або подорож за веселку».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Богдана Матіяш.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«Казки Різдва».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Анастасія Нікуліна.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«Найбільша снігова пригода».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НАЙЦІКАВІШЕ З ЛІТЕРАТУРНИХ НОВИНОК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Із сучасної української літератури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твори для читачів-підлітків за вибором учителя та учнів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інформацію про нові художні твори сучасної української літератури;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елементи конспектування навчального матеріалу;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запитання, щоб уточнити розуміння змісту літературних творів, почутої інформації про них;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тексти творів сучасної української літератури (оглядово, вибірково тощо);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обирає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для самостійного ознайомлення твори сучасної української літератури і наводить аргументи щодо свого вибору;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описує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свої літературні вподобання, наводячи приклади із прочитаних творів;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ефективно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16"/>
                <w:szCs w:val="24"/>
                <w:lang w:val="uk-UA"/>
              </w:rPr>
            </w:pPr>
            <w:r>
              <w:rPr>
                <w:rFonts w:eastAsia="Times New Roman" w:cs="Times New Roman"/>
                <w:sz w:val="16"/>
                <w:szCs w:val="24"/>
                <w:lang w:val="uk-UA" w:eastAsia="ru-RU"/>
              </w:rPr>
              <w:t>Виразне читання художніх творів сучасної української літератури (уголос ланцюжком, в особах, напам’ять (ліричних)). Переказ (близько до тексту, стисло, вибірково тощо). Бесіда за запитаннями. Аналітико-синтетична робота над текстом художніх творів сучасної української літератури: визначення теми, основної думки, елементів композиції і сюжету. Складання плану характеристики героїв художніх творів. Робота з цитатним матеріалом. Створення графічних і візуальних засобів передачі інформації художніх творів (перебіг подій, розрізнення персонажів, установлення зв’язків між ними тощо), зокрема і з використанням комп’ютерних програм. Створення візуального медіапродукту до художніх творів сучасної української літератури. Самостійний добір художніх творів сучасної української літератури у домашній, шкільній, міські (сільській) бібліотеках і на рекомендованих учителем (та під його керівництвом) інтернет-сайтах. Міні-проєктна робота «Художній твір – мій ровесник».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Підготувати презентацію самостійно прочитаного твору сучасної укр. літ.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Із сучасної української літератури.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caps/>
                <w:sz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lang w:val="uk-UA" w:eastAsia="ru-RU"/>
              </w:rPr>
              <w:t xml:space="preserve"> музичне мистецтво</w:t>
            </w:r>
            <w:r>
              <w:rPr>
                <w:rFonts w:eastAsia="Times New Roman" w:cs="Times New Roman"/>
                <w:sz w:val="24"/>
                <w:lang w:val="uk-UA" w:eastAsia="ru-RU"/>
              </w:rPr>
              <w:t xml:space="preserve"> – музика, що слухають герої-ровесники запропонованих художніх творів.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 Полужирный" w:hAnsi="Times New Roman Полужирный"/>
                <w:b/>
                <w:caps/>
                <w:sz w:val="24"/>
                <w:szCs w:val="20"/>
                <w:lang w:val="uk-UA" w:eastAsia="ru-RU"/>
              </w:rPr>
              <w:t>Література рідного краю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ЛРК №1.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Художні твори літератури рідного краю (за вибором учителя). Ознайомлення із доступними для сприйняття й спорідненими тематично з вивченими в І семестрі літературними творами письменників-земляків.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2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художні твори літератури рідного краю; інформацію про життя та творчість їх авторів;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розповідає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про власний емоційний стан під час ознайомлення з творами;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читає виразно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художні твори письменників рідного краю, зокрема лірику напам’ять;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порушені в літературних творах проблеми;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тему та основну думку творів;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висновки відповідно до поставленого завдання на основі аналізу літератури рідного краю;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обирає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для самостійного ознайомлення твори літератури рідного краю і наводить аргументи щодо свого вибору;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ефективно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за мотивами прочитаного власний медійний продукт і творчі роботи різних жанрів;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збагачує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власне мовлення окремими засобами художньої виразності прочитаної художньої літератури письменників-земляків.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1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14"/>
                <w:szCs w:val="24"/>
                <w:lang w:val="uk-UA" w:eastAsia="ru-RU"/>
              </w:rPr>
              <w:t>Виразне читання художніх творів літератури рідного краю (уголос ланцюжком, в особах, напам’ять тощо. Переказ (близько до тексту, стисло, вибірково, від імені одного з персонажів тощо). Бесіда за запитаннями. Аналітико-синтетична робота над текстом художніх творів літератури рідного краю: визначення теми, основної думки, елементів композиції і сюжету. Робота з цитатним матеріалом. Створення графічних і візуальних засобів передачі інформації художніх творів (перебіг подій, розрізнення персонажів, установлення зв’язків між ними тощо), зокрема й із використанням комп’ютерних програм. Створення власного медіатексту на основі прочитаних художніх творів літератури рідного краю. Рольова гра «Напиши листа (зокрема електронного) письменнику-земляку». Самостійний добір художніх творів літератури рідного краю у домашній, шкільній, міській (сільській) бібліотеках і на рекомендованих учителем (та під його керівництвом) інтернет-сайтах. Редагування сторінки у Вікіпедії про письменника/письменницю, земляка/землячку.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Скласти одне творче завдання (кросворд, ребус, малюнок із загадкою тощо) за творами, вивченими впродовж І семестру.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18" w:type="dxa"/>
            <w:gridSpan w:val="8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val="uk-UA" w:eastAsia="ru-RU"/>
              </w:rPr>
              <w:t>УЗАГАЛЬНЕННЯ ТА СИСТЕМАТИЗАЦІЯ ВИВЧЕНОГО ЗА І СЕМЕСТР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Текстуально вивчені та самостійно прочитані художні твори. Узагальнення за темами, що вивчались упродовж І семестру, їх систематизація.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повторення вивчених протягом І семестру теоретико-літературних понять.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2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Розуміє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та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відтворює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навчальний матеріал, зокрема й зміст художніх творів, вивчених у І семестрі;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аргументовано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зіставляє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почуте із життєвим досвідом;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обстоює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власну позицію щодо проблем, порушених у вивчених художніх творах;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пояснює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теоретико-літературні поняття, здобуті в процесі опрацювання програмового матеріалу в І семестрі;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співвідносить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зміст вивчених художніх творів із історичним і культурним контекстом;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висновки відповідно до поставленого завдання на основі аналізу вивчених художніх текстів;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описує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свої літературні вподобання, наводячи приклади із прочитаних творів;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ефективно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2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Виразне читання художніх творів, зокрема напам’ять. Тестові завдання із відкритими та закритими відповідями із використанням вебресурсів. Інтерпретація художніх творів. Створення графічних і візуальних засобів передачі інформації щодо художніх творів (перебіг подій, розрізнення персонажів, установлення зв’язків між ними тощо), зокрема і з використанням комп’ютерних програм. Трактування теоретико-літературних понять, вивчених у І семестрі, наведення прикладів. Рольова гра «Цю прочитану книгу я візьму із собою на зимові канікули».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с.123-124, прочит. твір Л.Ворониної «Таємне товариство боягузів…».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4"/>
        </w:rPr>
        <w:t>Перевірено. Заступник директора з НВР   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ІІ СЕМЕСТР</w:t>
      </w:r>
    </w:p>
    <w:tbl>
      <w:tblPr>
        <w:tblStyle w:val="a3"/>
        <w:tblW w:w="1603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574"/>
        <w:gridCol w:w="850"/>
        <w:gridCol w:w="3963"/>
        <w:gridCol w:w="4961"/>
        <w:gridCol w:w="2552"/>
        <w:gridCol w:w="1842"/>
        <w:gridCol w:w="709"/>
        <w:gridCol w:w="16"/>
      </w:tblGrid>
      <w:tr>
        <w:trPr/>
        <w:tc>
          <w:tcPr>
            <w:tcW w:w="16034" w:type="dxa"/>
            <w:gridSpan w:val="9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РОМАНТИКА ПРИГОД І ФАНТАСТИКИ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Леся Воронина. «Таємне товариство боягузів, або засіб від переляку № 9»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скорочено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). Коротко про письменницю. Будні сучасних школярів у повісті. Основні події та пригоди.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повість як жанр літератури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поглиблення поняття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), жанрові форми повісті, пригодницька науково-фантастична повість.</w:t>
            </w:r>
          </w:p>
        </w:tc>
        <w:tc>
          <w:tcPr>
            <w:tcW w:w="49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Уважно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слухає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пригодницько-фантастичні твори, коротку інформацію про їх авторів; навчальний матеріал про різновиди пригодницько-фантастичних творів і їх художні особливості;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вичерпно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відповідає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на запитання за змістом почутого повідомлення; стисло переказує зміст пригодницько-фантастичних творів, рекомендованих для текстуального вивчення;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елементи конспектування;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унаочнює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візуалізує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почуте повідомлення (самостійно або з допомогою вчителя), використовуючи різні засоби (схеми, таблиці, тощо) для відтворення змісту, структурування навчальної інформації;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читає виразно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пригодницько-фантастичні твори, рекомендовані для текстуального вивчення;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порушені в пригодницько-фантастичних творах проблеми;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знаходить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у текстах художніх творів теоретико-літературні поняття, пояснює їх сутність;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тему та основну думку пригодницько-фантастичних творів, рекомендованих для текстуального вивчення;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виокремлює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 художніх текстах мікротеми;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персонажів творів, їхню поведінку та вчинки, виявляючи толерантність;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 усній та/або письмовій формі власні почуття, враження, викликані прочитаними пригодницько-фантастичними творами, своє ставлення до зображених у них людей, подій, ситуацій, явищ тощо;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висновки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відповідно до поставленого завдання на основі аналізу творів щодо художнього відтворення фантастичного і реального у творах, стосунків між різними поколіннями, утвердження гуманістичних цінностей, готовності до самопожертви, прагнення до розкриття таємниць буття Всесвіту і людини в ньому;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обирає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для самостійного ознайомлення пригодницько-фантастичні твори і наводить аргументи щодо свого вибору;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ефективно 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за мотивами прочитаного власний медійний продукт (мультфільм, відеоролик тощо) та /або письмові творчі роботи різних жанрів. дотримується засад академічної доброчесності під час онлайн-взаємодії.</w:t>
            </w:r>
          </w:p>
        </w:tc>
        <w:tc>
          <w:tcPr>
            <w:tcW w:w="25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Виразне читання художніх пригодницьких і фантастичних творів (уголос ланцюжком, в особах).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Переказ (близько до тексту, стисло, вибірково, від імені одного з героїв тощо) художніх пригодницьких і фантастичних творів. Бесіда за запитаннями. Постановка проблемних запитань, пов’язаних із вирішенням життєвих ситуацій як авторів, так і героїв художніх творів, із використанням цитат. Аналітико-синтетична робота над текстом художнього пригодницько-фантастичного твору: визначення теми, основної думки, елементів композиції і сюжету.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Складання схеми/таблиці «Романтика пригод і фантастики у творі». Створення візуального медіапродукту до прочитаних творів у розділі «Романтика пригод і фантастики». Віртуальний тур замками України. Віртуальна екскурсія Національним музеєм космонавтики ім. С. П. Корольова (м. Житомир).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Проєктна робота «Літературні пригоди – це круто».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с.125-130, виразне чит. й переказ цікавих уривків.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Леся Воронина. «Таємне товариство боягузів, або засіб від переляку № 9»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Фантастичне у творі. Тонкий гумор у змалюванні неймовірних перетворень.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с.131-135, виписати 2-3 цитати для характ. Клима Джури.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Леся Воронина. «Таємне товариство боягузів, або засіб від переляку № 9»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Характери персонажів та засоби їх творення. Головний герой твору Клим Джура, його дорослішання.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с.135-142, скласти кросв. (ребус, шифровку тощо)*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ВЧ №3. Леся Воронина. «Таємне товариство боягузів, або засіб від переляку № 9»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Роль сім’ї у формуванні життєвих переконань людини. Стосунки між різними поколіннями в родині.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Дати відповіді на запитання рубрики «Підсумуй!» (с.142).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Володимир Арєнєв. «Сапієнси»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скорочено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). Коротко про письменника-фантаста. Зображення буднів Школи зореплавства.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с.143-145, скласти план, переказати.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Володимир Арєнєв. «Сапієнси».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Пригоди друзів Сашка Ненарока й Мишка Неборака.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с.145-149, випис. 2-3 цитати для характ. образів Сашка й Мишка.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Володимир Арєнєв. «Сапієнси».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Проблема дружби й обов’язку. Образи дорослих космонавтів зорельота і вчителів. Мудрість і виваженість вчинків наставників, готовність до самопожертви.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с.149-158, скласти 4 тести.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Володимир Арєнєв. «Сапієнси».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Науково-фантастичні елементи, яскраві картини майбутнього у повісті. Науковий шлях до розкриття таємниць буття Всесвіту і людини в ньому.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Дати відповіді на запит. рубрики «Підсумуй!» (с.158), скл. 2 запитання до твору*.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Неда Неждана. «Зоряна мандрівка».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Коротко про письменницю. Неймовірні міжпланетні мандри двох клоунів.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драма як рід літератури, фантастична драма-казка.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с.159-165, переказати текст від імені одного з головних героїв.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Неда Неждана. «Зоряна мандрівка».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Чарівні істоти та роль цих образів у композиції казки-шоу. Добро і зло у п’єсі, групування персонажів. Гуманістичні цінності як шлях до гармонії у Всесвіті.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с.166-174, викон. завд. «Читай і досліджуй!» (с.174)*.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РМ №3.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Складання цитатної характеристики героя художнього твору (п).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Підгот. усну цитатну характеристику одного з героїв.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Діагностична (контрольна) робота №4. Романтика пригод і фантастики. Письмове есе «Романтика моїх пригод».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рубрику «Читацьке дозвілля» (с.174), повт. особливості лірики.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34" w:type="dxa"/>
            <w:gridSpan w:val="9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Леся Воронина. «Таємне товариство боягузів, або засіб від переляку № 9».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повісті «Таємне товариство боягузів, або засіб від переляку № 9» (художники-ілюстратори – Володимир Штанко, Сергій Храпов).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МЗ: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зарубіжна література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пригодницько-фантастичні твори зарубіжних письменників.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Володимир Арєнєв. «Сапієнси».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роману Володимира Арєнєва «Сапієнси» (художниця-ілюстраторка – Ліна Квітка).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Неда Неждана. «Зоряна мандрівка».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(до розділу):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Павло Кандиба «Астрономи» Картини Роберта Мак Колла на космічну тематику;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Дев Хайнс «Звуки космосу».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ПЧ.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Іван Ющук.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«Троє на Місяці».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Андрій Бачинський.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«Неймовірні пригоди Остапа і Даринки».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Галина і Тарас Микитчаки.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«Джмеленя і Володарка злиднів».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Юрій Ячейкін.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«Пригоди капітана Небрехи».</w:t>
            </w:r>
          </w:p>
        </w:tc>
      </w:tr>
      <w:tr>
        <w:trPr/>
        <w:tc>
          <w:tcPr>
            <w:tcW w:w="16034" w:type="dxa"/>
            <w:gridSpan w:val="9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ПОЕТИЧНЕ БАЧЕННЯ СВІТУ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Леся Українка. «</w:t>
            </w:r>
            <w:r>
              <w:rPr>
                <w:rFonts w:eastAsia="Times New Roman" w:cs="Times New Roman"/>
                <w:b/>
                <w:color w:val="00B050"/>
                <w:sz w:val="24"/>
                <w:szCs w:val="24"/>
                <w:lang w:val="ru-RU" w:eastAsia="ru-RU"/>
              </w:rPr>
              <w:t>Тиша морська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».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Розповідь про письменницю та її подорожі до Криму. Художня майстерність зображення мариністичного пейзажу. Настроєва тональність вірша.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пейзажна лірика.</w:t>
            </w:r>
          </w:p>
        </w:tc>
        <w:tc>
          <w:tcPr>
            <w:tcW w:w="49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ліричні твори; коротку інформацію про її авторів; навчальний матеріал про яскраву образність поетичної мови;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вичерпно відповідає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на запитання за змістом почутого навчального матеріалу;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елементи конспектування навчального матеріалу;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розповідає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про власний емоційний стан під час сприймання ліричних творів;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виразно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поезію, зокрема напам’ять;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співвідносить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зміст поетичних творів із культурним контекстом;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порушені в ліричних творах проблеми;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знаходить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у поезії теоретико-літературні поняття, пояснює їх сутність;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мотиви поезії, що вивчається текстуально;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образ ліричного героя поетичних творів;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аргументує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власну оцінку поезії, наводячи доречні цитати;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висновки відповідно до поставленого завдання на основі аналізу ліричних творів про оспівування краси природи, утвердження життєвого оптимізму, художню довершеність поезії;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описує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свої літературні вподобання, наводячи приклади прочитаних творів;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за мотивами вивченої поезії творчі роботи різних жанрів; власний медійний продукт (відеоролик тощо);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збагачує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власне мовлення окремими засобами художньої виразності вивчених ліричних творів.</w:t>
            </w:r>
          </w:p>
        </w:tc>
        <w:tc>
          <w:tcPr>
            <w:tcW w:w="25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Виразне читання ліричних творів (зокрема й напам’ять). Постановка проблемних запитань, пов’язаних із вирішенням життєвих ситуацій авторів лірики.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Створення власного медіатексту на основі прочитаних ліричних творів.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Дослідницька робота (аналіз ліричних творів) «Засоби художньої виразності поезії».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Самостійний добір творів пейзажної лірики і наведення аргументів щодо такого вибору у вигляді усного повідомлення, анімаційних презентацій тощо. Характеристика образу ліричного героя.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Віртуальні екскурсії до музею Лесі Українки (м. Київ, Новоград-Волинський Житомирська обл.)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Опрац. с.175-180,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вивч. напам.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поезію «Тиша морська».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Микола Вінграновський. «Даленіє вечір в бабиному літі…».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Розповідь про поета. Відображення емоційного стану ліричного героя в поезії. Візуальні образи природи та роль словесної палітри кольорів у їх змалюванні.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віршовий ритм.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с.180-185, викон. завд. рубрики «Читай і досліджуй!» (с.185).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Ліна Костенко. «Осінній день, осінній день, осінній…», </w:t>
            </w:r>
            <w:r>
              <w:rPr>
                <w:rFonts w:eastAsia="Times New Roman" w:cs="Times New Roman"/>
                <w:b/>
                <w:color w:val="00B050"/>
                <w:sz w:val="24"/>
                <w:szCs w:val="24"/>
                <w:lang w:val="ru-RU" w:eastAsia="ru-RU"/>
              </w:rPr>
              <w:t>«Дощ полив»</w:t>
            </w:r>
            <w:r>
              <w:rPr>
                <w:rFonts w:eastAsia="Times New Roman" w:cs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один твір за вибором учителя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 Розповідь про письменницю. Розкриття в поезії мотиву гармонії людини і природи. Поетичний звукопис у зображенні пейзажу.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Опрац. с.186-189,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вивч. напам.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поезію «Дощ полив».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Оксана Радушинська. «Як дивно пахне перший сніг», «Гупають яблука – трави толочать»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один твір за вибором учителя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 Біографічна довідка про письменницю. Чуттєві образи картин рідної природи. Художні засоби у поезіях.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Виразне читання й аналіз тв., створити малюнок до однієї з поезій*.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ВЧ №4.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Виразне читання поезій напамʼять.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Підгот. повід. (цікаві факти) про І.Калинця.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ПЧ №3.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Ігор Калинець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«Стежечка», «Блискавка», «Веселка», «Криничка», «Дим»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(зі збірки «Дивосвіт»).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Виразне читання й аналіз тв., скласти творче завд. до однієї з поезій*.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34" w:type="dxa"/>
            <w:gridSpan w:val="9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Леся Українка. «Тиша морська».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Олег Щербаков «Літній день біля моря», Ольга Самчук «Морська тиша»;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музика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романс «Тиша морська» (слова – Леся Українки, музика – Валерій Квасневський), Поль Моріа «Симфонія сонця і моря».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Фредерік Шопен «Вальс дощу»;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Альфонс Муха «Осінь», Федір Безверхнєв «Осінній етюд».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Микола Вінграновський. «Даленіє вечір в бабиному літі…».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Іван Труш «В обіймах снігу»; Тетяна Яблонська «У садочку».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Ліна Костенко. «Осінній день, осінній день, осінній…», «Дощ полив».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романс «Осінній день, осінній день, осінній!» (слова – Ліна Костенко, музика – Ольга Богомолець), пісня «Осінній день» (слова – Ліна Костенко, музика – Зоя Слободян);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Олег Щербаков «Осінь».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Оксана Радушинська. «Як дивно пахне перший сніг», «Гупають яблука – трави толочать».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Костянтин Степанюк «Перший сніг».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ПЧ.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Яків Щоголів.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«Косарі».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Іван Франко.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«Дрімають села», «Розвивайся лозо, борзо», «Червона калино».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Леся Українка.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«Мрії», «Як дитиною, бувало…».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Максим Рильський.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«Дощ» («Благодатний, довгожданий…»), «Осінь-маляр із палітрою пишною…».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Ігор Калинець.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«Стежечка», «Блискавка», «Веселка», «Криничка», «Дим» (зі збірки «Дивосвіт».)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Ганна Чубач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«Зустріч з літом», «Трава дитинства».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Ірина Жиленко.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«Жар-птиця».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Анатолій Мойсієнко.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«Весна», «Випурхнули грози», «Вітер», «Хвиля».</w:t>
            </w:r>
          </w:p>
        </w:tc>
      </w:tr>
      <w:tr>
        <w:trPr/>
        <w:tc>
          <w:tcPr>
            <w:tcW w:w="16034" w:type="dxa"/>
            <w:gridSpan w:val="9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ДИТИНСТВО ВИДАТНИХ УКРАЇНЦІВ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Оксана Іваненко «Тарасові шляхи»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Розділ «Чорний шлях»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Розповідь про письменницю. Історико-біографічні твори в творчій спадщині О. Іваненко.</w:t>
            </w:r>
          </w:p>
        </w:tc>
        <w:tc>
          <w:tcPr>
            <w:tcW w:w="49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художні твори про дитинство видатних українців; коротку інформацію про їх авторів;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стисло переказує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зміст художніх творів, рекомендованих для текстуального вивчення;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елементи конспектування;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унаочнює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візуалізує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почуте повідомлення (самостійно або з допомогою вчителя), використовуючи різні засоби (схеми, таблиці, тощо) для відтворення змісту, структурування навчальної інформації;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виявляє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взаємозв’язок змісту творів про дитинство видатних українців із власними потребами для особистісного розвитку;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порушені в творах проблеми: становлення особистості, прагнення до здійснення мрії, розвитку таланту, морального вибору;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знаходить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у текстах художніх творів про дитинство видатних українців теоретико-літературні поняття, пояснює їх сутність;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тему та основну думку творів про дитинство видатних українців, рекомендованих для текстуального вивчення;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емоційний стан персонажів творів, їхню поведінку та вчинки, виявляючи толерантність;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 усній та/або письмовій формі власні почуття, враження, викликані прочитаними творами, своє ставлення до зображених у них людей, подій, ситуацій, явищ тощо;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обирає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для самостійного ознайомлення твори про дитинство видатних українців і наводить аргументи щодо свого вибору;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ефективно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власний медійний продукт (мультфільм, відеоролик тощо) та /або письмові творчі роботи різних жанрів.</w:t>
            </w:r>
          </w:p>
        </w:tc>
        <w:tc>
          <w:tcPr>
            <w:tcW w:w="25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Виразне читання художніх творів про дитинство видатних українців (уголос ланцюжком, в особах).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Бесіда за запитаннями. Постановка проблемних запитань пов’язаних із вирішенням життєвих ситуацій як авторів, так і героїв художніх творів.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Переказ (близько до тексту, стисло, вибірково, від імені одного з героїв тощо) художніх творів. Аналітико-синтетична робота над текстом художнього твору: визначення теми, основної думки, елементів композиції і сюжету.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візуального медіапродукту до прочитаних творів. Проєктна робота «Один день із дитячих років видатного українця» (комп’ютерна презентація, лепбук, анімаційний мультфільм, відеоролик тощо).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с.190-200, виписати 2-3 цитати для характер. Тараса.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Оксана Іваненко «Тарасові шляхи». </w:t>
            </w:r>
            <w:r>
              <w:rPr>
                <w:rFonts w:eastAsia="Times New Roman" w:cs="Times New Roman"/>
                <w:sz w:val="24"/>
                <w:lang w:val="ru-RU" w:eastAsia="ru-RU"/>
              </w:rPr>
              <w:t>Образ юного Шевченка Інтереси, прагнення, характер, вчинки майбутнього поета в зображенні О. Іваненко.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Підгот. повідомлення (презентацію)* про П.Тичину.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Марина Павленко. «Янголи для Павлуся Тичини», «Небезпечні польоти Василька Симоненка»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(Із книги «Райдуга в решеті. Про Павла Тичину, Надію Суровцову, Василя Симоненка, Василя Стуса, Ірину Жиленко»)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один–два твори за вибором учителя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). Розповідь про письменницю. Світ дитинства талановитої особистості в художньо-біографічних оповіданнях.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Художньо-біографічні твори.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с.201-206, скл. план.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Марина Павленко. «Янголи для Павлуся Тичини», «Небезпечні польоти Василька Симоненка».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Становлення головного героя в процесі дорослішання.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с.207-211, створити словесний портрет П.Тичини на основі прочит. твору.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Марина Павленко. «Янголи для Павлуся Тичини», «Небезпечні польоти Василька Симоненка». 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Характеристика образів персонажів.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Дати відповіді на запит. рубрики «Підсумуй!» (с.212).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Читання вголос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val="ru-RU" w:eastAsia="ru-RU"/>
              </w:rPr>
              <w:t>РМ №4.</w:t>
            </w:r>
            <w:r>
              <w:rPr>
                <w:rFonts w:eastAsia="Times New Roman" w:cs="Times New Roman"/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Стислий переказ  художнього твору від імені одного з героїв (у).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Прочит. твір О.Дерманського «Дитинство без олівців», скласти сюжетний ланцюжок.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ПЧ №4. Олександр Дерманський.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«Дитинство без олівців»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(про Волта Діснея)».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Повт. матер. на с.175-212, скл. 3 тести (підгот. до КР).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Діагностична (контрольна) робота №5. Поетичне бачення світу. Дитинство видатних українців (тестові завдання або захист проєкту «Один день із дитячих років видатного українця» (комп’ютерна презентація, лепбук, анімаційний мультфільм, відеоролик тощо)).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рубрику «Читацьке дозвілля» (с.212), повт. поняття про гумор, гумореску.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34" w:type="dxa"/>
            <w:gridSpan w:val="9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Марина Павленко. «Янголи для Павлуся Тичини», «Небезпечні польоти Василька Симоненка».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книги «Райдуга в решеті. Про Павла Тичину, Надію Суровцову, Василя Симоненка, Василя Стуса, Ірину Жиленко» (художник-ілюстратор Марина Павленко).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720" w:right="-1" w:hanging="36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ПЧ.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Оксана Іваненко.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«Тарасові шляхи» (Розділ «Чорний шлях»).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Євген Білоусов.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«Лесина пісня».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Олександр Дерманський.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«Дитинство без олівців» (про Волта Діснея)».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Оксана Лущевська.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«Таємниці натураліста. Дитинство Чарльза Дарвіна».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Олександр та Наталя Шевченки.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«Король Фредді (Про Фредді Мерк′юрі)».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Олександр Гаврош.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«Останній в′язень. (Дитинство Адальберта Ерделі)».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Ірина Костюченко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 Серія «Видатні особистості. Біографічні нариси для дітей».</w:t>
            </w:r>
          </w:p>
        </w:tc>
      </w:tr>
      <w:tr>
        <w:trPr/>
        <w:tc>
          <w:tcPr>
            <w:tcW w:w="16034" w:type="dxa"/>
            <w:gridSpan w:val="9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ГУМОР І САТИРА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Остап Вишня. «Перший диктант».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Замальовка життєвого шляху письменника. Тонкий ліризм і гумористичне зображення дитинства. Автобіографізм гумористичних творів. Особливості жанру усмішки.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гумор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повторення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), усмішка.</w:t>
            </w:r>
          </w:p>
        </w:tc>
        <w:tc>
          <w:tcPr>
            <w:tcW w:w="49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гумористичні та сатиричні художні твори; коротку інформацію про їх авторів;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вичерпно відповідає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на запитання за змістом почутого повідомлення;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читає виразно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програмові художні твори;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порушені в гумористичних і сатиричних творах проблеми;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знаходить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у текстах гумористичних і сатиричних художніх творів теоретико-літературні поняття,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пояснює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їх сутність;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тему та основну думку гумористичних і сатиричних творів, рекомендованих для текстуального вивчення;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емоційний стан персонажів творів, їхню поведінку та вчинки, виявляючи толерантність проводить паралелі між образами і ситуаціями, зображеними в гумористичних і сатиричних творах, і власним життєвим досвідом для формування базових морально-етичних норм;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висловлює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 усній та/або письмовій формі власні почуття, враження, викликані прочитаними творами, своє ставлення до зображених у них людей, подій, ситуацій, явищ тощо;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описує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свої літературні вподобання, наводячи приклади прочитаних гумористичних і сатиричних творів;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представляє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текст прочитаних художніх творів, використовуючи різні способи і засоби візуалізації змісту;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власний медійний продукт (мультфільм, відеоролик тощо) та /або письмові творчі роботи різних жанрів за мотивами прочитаного;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відтворює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окремі художні засоби із вивчених творів для втілення власних творчих намірів.</w:t>
            </w:r>
          </w:p>
        </w:tc>
        <w:tc>
          <w:tcPr>
            <w:tcW w:w="255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Виразне читання гумористичних та сатиричних художніх творів (уголос ланцюжком, в особах).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Бесіда за запитаннями. Постановка проблемних запитань, пов’язаних із вирішенням життєвих ситуацій як авторів, так і героїв художніх творів.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Переказ (близько до тексту, стисло, вибірково, від імені одного з героїв тощо) художніх творів. Аналітико-синтетична робота над текстом художнього твору: визначення теми, основної думки, елементів композиції і сюжету.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візуального медіапродукту до прочитаних творів. Проєктна робота «Літературний герой, який тебе розвеселить» (кінцевий продукт – комп’ютерна презентація, лепбук, анімаційний мультфільм, відеоролик тощо).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с.213-217, виразне чит. й переказ найцікавіших епізодів.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Остап Вишня. «Перший диктант».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Автобіографізм гумористичних творів. Особливості жанру усмішки.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с.217-222, створ. комікси до твору*.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Олександр Виженко. «Небилиця», «Велике Цабе»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один твір за вибором учителя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). Розповідь про письменника. Доброзичлива іронія в гуморесках про сучасне життя.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гумореска.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с.222-227, виразне читання та аналіз твору.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Діагностична (контрольна) робота. Сприймання усної інформації на слух / аудіювання 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(тестування, відкриті завдання)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рубрику «Читацьке дозвілля» (с.227).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Іван Андрусяк. «28 днів із життя Бурундука»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скорочено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). Коротко про письменника. Захопливі шкільні пригоди Івася Бондарука.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Жанри гумористичних творів: гумористична повість.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с.227-234, виразне чит. й переказ, скласти сюжетний ланцюжок.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Іван Андрусяк. «28 днів із життя Бурундука»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Тема дорослішання в повісті: досвід самостійного мислення, прийняття власних рішень, відповідальності за їхні наслідки.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с.234-238, виразне чит. й переказ.,  створ. малюнок із загадкою*.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Іван Андрусяк. «28 днів із життя Бурундука».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Морально-етична проблематика: повість про самопізнання та вибір справжніх цінностей. Риси гумору.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с.238-243, виразне чит. й переказ, скласти кросворд (ребус)*.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Іван Андрусяк. «28 днів із життя Бурундука».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Засоби змалювання фантастичного. Казкові мотиви у сучасному сюжеті. 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с.243-247, виразне чит. й переказ, повт. матер. на с.213-247 (підгот. до ДР).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Діагностична (контрольна) робота №6. Гумор і сатира (тестові завдання або захист проєкту «Літературний герой, який тебе розвеселить» (комп’ютерна презентація, лепбук, анімаційний мультфільм, відеоролик тощо)).</w:t>
            </w:r>
          </w:p>
        </w:tc>
        <w:tc>
          <w:tcPr>
            <w:tcW w:w="49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eastAsia="Times New Roman" w:cs="Times New Roman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Опрац. рубрику «Читай і досліджуй!» (с.247).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34" w:type="dxa"/>
            <w:gridSpan w:val="9"/>
            <w:tcBorders/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720" w:right="-1" w:hanging="360"/>
              <w:contextualSpacing/>
              <w:rPr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Остап Вишня. «Перший диктант».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анімація – мультфільм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«Парасолька на полюванні» (режисер – Тадеуш Павленко),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мультфільм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«Зенітка» (режисер – Ірина Гурвич).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МЗ: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зарубіжна література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гумор та сатира у творах зарубіжних письменників.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720" w:right="-1" w:hanging="360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Іван Андрусяк. «28 днів із життя Бурундука».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образотворче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ілюстрації до повісті І. Андрусяка «28 днів із життя Бурундука» (художниця-ілюстраторка – Ганна Осадко).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720" w:right="-1" w:hanging="360"/>
              <w:contextualSpacing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ПЧ.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Павло Глазовий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«Кухлик» «Найважча роль».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Борис Комар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«Диваки». 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Олег Чорногуз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 «Веселі поради», «Як вибирати ім’я».</w:t>
            </w:r>
          </w:p>
        </w:tc>
      </w:tr>
      <w:tr>
        <w:trPr/>
        <w:tc>
          <w:tcPr>
            <w:tcW w:w="16034" w:type="dxa"/>
            <w:gridSpan w:val="9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 Полужирный" w:hAnsi="Times New Roman Полужирный"/>
                <w:b/>
                <w:caps/>
                <w:sz w:val="24"/>
                <w:szCs w:val="20"/>
                <w:lang w:val="uk-UA" w:eastAsia="ru-RU"/>
              </w:rPr>
              <w:t>Найцікавіше з літературних новинок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Із сучасної української літератури 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(твори для читачів-підлітків за вибором учителя та учнів).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інформацію про нові художні твори сучасної української літератури;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елементи конспектування навчального матеріалу;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запитання, щоб уточнити розуміння змісту літературних творів, почутої інформації про них;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тексти творів сучасної української літератури (оглядово, вибірково тощо);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обирає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для самостійного ознайомлення твори сучасної української літератури і наводить аргументи щодо свого вибору;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описує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свої літературні вподобання, наводячи приклади із прочитаних творів;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ефективно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16"/>
                <w:szCs w:val="24"/>
                <w:lang w:val="uk-UA"/>
              </w:rPr>
            </w:pPr>
            <w:r>
              <w:rPr>
                <w:rFonts w:eastAsia="Times New Roman" w:cs="Times New Roman"/>
                <w:sz w:val="16"/>
                <w:szCs w:val="24"/>
                <w:lang w:val="uk-UA" w:eastAsia="ru-RU"/>
              </w:rPr>
              <w:t xml:space="preserve">Виразне читання художніх творів сучасної української літератури (уголос ланцюжком, в особах, напам’ять).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16"/>
                <w:szCs w:val="24"/>
                <w:lang w:val="uk-UA"/>
              </w:rPr>
            </w:pPr>
            <w:r>
              <w:rPr>
                <w:rFonts w:eastAsia="Times New Roman" w:cs="Times New Roman"/>
                <w:sz w:val="16"/>
                <w:szCs w:val="24"/>
                <w:lang w:val="uk-UA" w:eastAsia="ru-RU"/>
              </w:rPr>
              <w:t xml:space="preserve">Переказ (близько до тексту, стисло, вибірково тощо). Креативне оформлення конспектів навчального матеріалу.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16"/>
                <w:szCs w:val="24"/>
                <w:lang w:val="uk-UA"/>
              </w:rPr>
            </w:pPr>
            <w:r>
              <w:rPr>
                <w:rFonts w:eastAsia="Times New Roman" w:cs="Times New Roman"/>
                <w:sz w:val="16"/>
                <w:szCs w:val="24"/>
                <w:lang w:val="uk-UA" w:eastAsia="ru-RU"/>
              </w:rPr>
              <w:t xml:space="preserve">Бесіда за запитаннями. Аналітико-синтетична робота над текстом художніх творів сучасної української літератури: визначення теми, основної думки, елементів композиції і сюжету.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16"/>
                <w:szCs w:val="24"/>
                <w:lang w:val="uk-UA"/>
              </w:rPr>
            </w:pPr>
            <w:r>
              <w:rPr>
                <w:rFonts w:eastAsia="Times New Roman" w:cs="Times New Roman"/>
                <w:sz w:val="16"/>
                <w:szCs w:val="24"/>
                <w:lang w:val="uk-UA" w:eastAsia="ru-RU"/>
              </w:rPr>
              <w:t>Самостійний добір художніх творів сучасної української літератури у домашній, шкільній, міській (сільській) бібліотеках і на рекомендованих учителем (та під його керівництвом) інтернет-сайтах. Редагування сторінки у Вікіпедії про вивчені сучасні твори художньої літератури та їх авторів. Проєктна робота «Створення та презентація лепбука на тему «Сучасні твори для дітей».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Підготувати презентацію самостійно прочитаного твору сучасної укр. літ.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5309" w:type="dxa"/>
            <w:gridSpan w:val="7"/>
            <w:tcBorders/>
            <w:shd w:fill="auto" w:val="clear"/>
          </w:tcPr>
          <w:p>
            <w:pPr>
              <w:pStyle w:val="Normal"/>
              <w:tabs>
                <w:tab w:val="left" w:pos="4045" w:leader="none"/>
              </w:tabs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Із сучасної української літератури.</w:t>
            </w:r>
          </w:p>
          <w:p>
            <w:pPr>
              <w:pStyle w:val="Normal"/>
              <w:tabs>
                <w:tab w:val="left" w:pos="4045" w:leader="none"/>
              </w:tabs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МК: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 музичне мистецтво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– музика, що слухають герої-ровесники запропонованих художніх творів.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34" w:type="dxa"/>
            <w:gridSpan w:val="9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ЛІТЕРАТУРА РІДНОГО КРАЮ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ЛРК №2.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Художні твори літератури рідного краю (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за вибором учителя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). Ознайомлення із доступними для сприйняття й спорідненими тематично із вивченими в ІІ семестрі літературними творами письменників-земляків.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Уважно слухає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художні твори літератури рідного краю; інформацію про життя та творчість їх авторів;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унаочнює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та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візуалізує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почуте повідомлення (самостійно або з допомогою вчителя), використовуючи різні засоби (схеми, таблиці, тощо) для відтворення змісту, структурування навчальної інформації;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розповідає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про власний емоційний стан під час ознайомлення з творами;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читає виразно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художні твори рідного краю, зокрема лірику напам’ять;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характеризує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порушені в літературних творах проблеми;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тему та основну думку творів;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висновки відповідно до поставленого завдання на основі аналізу літератури рідного краю;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обирає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для самостійного ознайомлення твори літератури рідного краю і наводить аргументи щодо свого вибору;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ефективно використовує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за мотивами прочитаного власний медійний продукт і творчі роботи різних жанрів;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створює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невеликі типові повідомлення на спеціальних (захищених) цифрових сервісах і в соціальних мережах щодо художньої вартісності творів літератури рідного краю;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дотримується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засад академічної доброчесності під час онлайн-взаємодії;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збагачує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власне мовлення окремими засобами художньої виразності прочитаної художньої літератури письменників-земляків.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14"/>
                <w:szCs w:val="24"/>
                <w:lang w:val="uk-UA"/>
              </w:rPr>
            </w:pPr>
            <w:r>
              <w:rPr>
                <w:rFonts w:eastAsia="Times New Roman" w:cs="Times New Roman"/>
                <w:sz w:val="14"/>
                <w:szCs w:val="24"/>
                <w:lang w:val="uk-UA" w:eastAsia="ru-RU"/>
              </w:rPr>
              <w:t xml:space="preserve">Виразне читання художніх творів літератури рідного краю (уголос ланцюжком, в особах, напам’ять тощо).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14"/>
                <w:szCs w:val="24"/>
                <w:lang w:val="uk-UA"/>
              </w:rPr>
            </w:pPr>
            <w:r>
              <w:rPr>
                <w:rFonts w:eastAsia="Times New Roman" w:cs="Times New Roman"/>
                <w:sz w:val="14"/>
                <w:szCs w:val="24"/>
                <w:lang w:val="uk-UA" w:eastAsia="ru-RU"/>
              </w:rPr>
              <w:t xml:space="preserve">Переказ (близько до тексту, стисло, вибірково, від імені одного з персонажів тощо). Бесіда за запитаннями. Аналітико-синтетична робота над текстом художніх творів літератури рідного краю: визначення теми, основної думки, елементів композиції і сюжету. Робота з цитатним матеріалом. Створення графічних і візуальних засобів передачі інформації художніх творів (перебіг подій, розрізнення персонажів, установлення зв’язків між ними тощо), зокрема й із використанням комп’ютерних програм.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14"/>
                <w:szCs w:val="24"/>
                <w:lang w:val="uk-UA"/>
              </w:rPr>
            </w:pPr>
            <w:r>
              <w:rPr>
                <w:rFonts w:eastAsia="Times New Roman" w:cs="Times New Roman"/>
                <w:sz w:val="14"/>
                <w:szCs w:val="24"/>
                <w:lang w:val="uk-UA" w:eastAsia="ru-RU"/>
              </w:rPr>
              <w:t xml:space="preserve">Створення власного медіатексту на основі прочитаних художніх творів літератури рідного краю. Рольова гра «Напиши листа (зокрема електронного) письменнику-земляку». Самостійний добір художніх творів літератури рідного краю у домашній, шкільній, міській (сільській) бібліотеках і на рекомендованих учителем (та під його керівництвом) інтернет -сайтах 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14"/>
                <w:szCs w:val="24"/>
                <w:lang w:val="uk-UA"/>
              </w:rPr>
            </w:pPr>
            <w:r>
              <w:rPr>
                <w:rFonts w:eastAsia="Times New Roman" w:cs="Times New Roman"/>
                <w:sz w:val="14"/>
                <w:szCs w:val="24"/>
                <w:lang w:val="uk-UA" w:eastAsia="ru-RU"/>
              </w:rPr>
              <w:t xml:space="preserve">Робота в творчих групах «Цього письменника рідного краю я знаю, бо читав/читала його твори». </w:t>
            </w:r>
          </w:p>
          <w:p>
            <w:pPr>
              <w:pStyle w:val="Normal"/>
              <w:spacing w:lineRule="auto" w:line="240" w:before="0" w:after="0"/>
              <w:ind w:right="-1" w:hanging="0"/>
              <w:rPr>
                <w:sz w:val="14"/>
                <w:szCs w:val="24"/>
                <w:lang w:val="uk-UA"/>
              </w:rPr>
            </w:pPr>
            <w:r>
              <w:rPr>
                <w:rFonts w:eastAsia="Times New Roman" w:cs="Times New Roman"/>
                <w:sz w:val="14"/>
                <w:szCs w:val="24"/>
                <w:lang w:val="uk-UA" w:eastAsia="ru-RU"/>
              </w:rPr>
              <w:t>Редагування сторінки у Вікіпедії про письменника/письменницю - земляка/землячку.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Скласти одне творче завдання (кросворд, ребус, малюнок із загадкою тощо) за творами, вивченими впродовж І семестру.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16034" w:type="dxa"/>
            <w:gridSpan w:val="9"/>
            <w:tcBorders/>
            <w:shd w:color="auto" w:fill="C5FFFF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УЗАГАЛЬНЕННЯ ТА СИСТЕМАТИЗАЦІЯ ВИВЧЕНОГО ЗА ІІ СЕМЕСТР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Текстуально вивчені та самостійно прочитані художні твори. Узагальнення за темами, що вивчались упродовж семестру, їх систематизація.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ТЛ: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Повторення вивчених протягом ІІ семестру теоретико-літературних понять.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bCs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Розуміє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та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відтворює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навчальний матеріал, зокрема й зміст художніх творів, вивчених у ІІ семестрі;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аргументовано зіставляє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почуте із життєвим досвідом;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обстоює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власну позицію щодо проблем порушених у вивчених художніх творах;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пояснює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теоретико-літературні поняття, здобуті в процесі опрацювання програмового матеріалу в ІІ семестрі;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співвідносить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зміст вивчених художніх творів із історичним і культурним контекстом;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формулює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висновки відповідно до поставленого завдання на основі аналізу вивчених художніх текстів;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описує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свої літературні вподобання, наводячи приклади із прочитаних творів;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ефективно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4"/>
                <w:lang w:val="ru-RU" w:eastAsia="ru-RU"/>
              </w:rPr>
              <w:t>використовує</w:t>
            </w:r>
            <w:r>
              <w:rPr>
                <w:rFonts w:eastAsia="Times New Roman" w:cs="Times New Roman"/>
                <w:bCs/>
                <w:sz w:val="20"/>
                <w:szCs w:val="24"/>
                <w:lang w:val="ru-RU" w:eastAsia="ru-RU"/>
              </w:rPr>
              <w:t xml:space="preserve"> інформаційні ресурси (бібліотеки, сайти тощо) для задоволення власних читацьких потреб і розширення кола читацьких інтересів.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18"/>
                <w:szCs w:val="24"/>
                <w:lang w:val="uk-UA"/>
              </w:rPr>
            </w:pPr>
            <w:r>
              <w:rPr>
                <w:rFonts w:eastAsia="Times New Roman" w:cs="Times New Roman"/>
                <w:sz w:val="18"/>
                <w:szCs w:val="24"/>
                <w:lang w:val="uk-UA" w:eastAsia="ru-RU"/>
              </w:rPr>
              <w:t>Виразне читання художніх творів, зокрема й напам’ять. Постановка проблемних запитань, пов’язаних із вирішенням життєвих ситуацій як авторів, так і героїв вивчених художніх творів. Тестові завдання із відкритими та закритими відповідями із використанням вебресурсів. Інтерпретація художніх творів у різних видах мистецтва. Трактування теоретико-літературних понять, вивчених у ІІ семестрі, наведення прикладів. Укладання рекомендаційних списків улюблених прочитаних книг; проведення засідання читацького клубу «Коло книжки», «Книжка, що мене вразила» тощо.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Прочит. літературу, рекомендовану для вивчення в 7-му класі.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</w:r>
          </w:p>
        </w:tc>
      </w:tr>
    </w:tbl>
    <w:p>
      <w:pPr>
        <w:pStyle w:val="Normal"/>
        <w:ind w:right="-1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right="-1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КОРИСНІ ПОКЛИКАННЯ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</w:rPr>
        <w:t xml:space="preserve">УкрЛіб. Бібліотека української літератури: </w:t>
      </w:r>
      <w:hyperlink r:id="rId4">
        <w:r>
          <w:rPr>
            <w:rStyle w:val="Style14"/>
            <w:sz w:val="24"/>
            <w:szCs w:val="24"/>
          </w:rPr>
          <w:t>https://www.ukrlib.com.ua/school/?klas=6</w:t>
        </w:r>
      </w:hyperlink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Українська література. Довідка: </w:t>
      </w:r>
      <w:hyperlink r:id="rId5">
        <w:r>
          <w:rPr>
            <w:rStyle w:val="Style14"/>
            <w:sz w:val="24"/>
          </w:rPr>
          <w:t>https://dovidka.biz.ua/category/literatura/6-klas/</w:t>
        </w:r>
      </w:hyperlink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Українська література. Електронна бібліотека: </w:t>
      </w:r>
      <w:hyperlink r:id="rId6">
        <w:r>
          <w:rPr>
            <w:rStyle w:val="Style14"/>
            <w:sz w:val="24"/>
          </w:rPr>
          <w:t>https://ukrclassic.com.ua/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УКРЛІТРА: </w:t>
      </w:r>
      <w:hyperlink r:id="rId7">
        <w:r>
          <w:rPr>
            <w:rStyle w:val="Style14"/>
            <w:sz w:val="24"/>
          </w:rPr>
          <w:t>http://ukrlitra.com/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Презентації з української літератури: </w:t>
      </w:r>
      <w:hyperlink r:id="rId8">
        <w:r>
          <w:rPr>
            <w:rStyle w:val="Style14"/>
            <w:sz w:val="24"/>
          </w:rPr>
          <w:t>https://teachua.com/ukr-lit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</w:rPr>
        <w:t xml:space="preserve">База ресурсів «УМІТИ»: </w:t>
      </w:r>
      <w:hyperlink r:id="rId9">
        <w:r>
          <w:rPr>
            <w:rStyle w:val="Style14"/>
            <w:sz w:val="24"/>
          </w:rPr>
          <w:t>https://umity.in.ua/resources/?chapter=6_literature</w:t>
        </w:r>
      </w:hyperlink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ind w:left="720" w:right="-1" w:hanging="360"/>
        <w:rPr/>
      </w:pPr>
      <w:r>
        <w:rPr>
          <w:sz w:val="24"/>
          <w:szCs w:val="24"/>
        </w:rPr>
        <w:t xml:space="preserve">Доскуч Л.В. Вивчати літературу цікаво. Збірник творчих завдань з української літератури для 6-х класів: </w:t>
      </w:r>
      <w:hyperlink r:id="rId10">
        <w:r>
          <w:rPr>
            <w:rStyle w:val="Style14"/>
            <w:sz w:val="24"/>
            <w:szCs w:val="24"/>
          </w:rPr>
          <w:t>https://naurok.com.ua/vivchati-literaturu-cikavo-zbirnik-tvorchih-zavdan-z-ukra-nsko-literaturi-dlya-6-klasiv-18863.html</w:t>
        </w:r>
      </w:hyperlink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ind w:left="720" w:right="-1" w:hanging="360"/>
        <w:rPr/>
      </w:pPr>
      <w:r>
        <w:rPr>
          <w:sz w:val="24"/>
          <w:szCs w:val="24"/>
        </w:rPr>
        <w:t xml:space="preserve">Сулоєва Н.М. Літературні диктанти: </w:t>
      </w:r>
      <w:hyperlink r:id="rId11">
        <w:r>
          <w:rPr>
            <w:rStyle w:val="Style14"/>
            <w:sz w:val="24"/>
            <w:szCs w:val="24"/>
          </w:rPr>
          <w:t>https://naurok.com.ua/literaturni-diktanti-z-ukra-nsko-literaturi-6-klas-53011.html</w:t>
        </w:r>
      </w:hyperlink>
    </w:p>
    <w:p>
      <w:pPr>
        <w:pStyle w:val="ListParagraph"/>
        <w:ind w:left="72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>
          <w:b/>
          <w:sz w:val="24"/>
        </w:rPr>
        <w:t>Перевірено. Заступник директора з НВР    _________________________</w:t>
        <w:tab/>
      </w:r>
    </w:p>
    <w:sectPr>
      <w:headerReference w:type="default" r:id="rId12"/>
      <w:footerReference w:type="default" r:id="rId13"/>
      <w:type w:val="nextPage"/>
      <w:pgSz w:orient="landscape" w:w="16838" w:h="11906"/>
      <w:pgMar w:left="851" w:right="397" w:header="425" w:top="709" w:footer="522" w:bottom="579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 Полужирный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b/>
        <w:b/>
        <w:bCs/>
        <w:i/>
        <w:i/>
        <w:iCs/>
        <w:color w:val="009BD2"/>
      </w:rPr>
    </w:pPr>
    <w:r>
      <w:rPr>
        <w:b/>
        <w:bCs/>
        <w:i/>
        <w:iCs/>
        <w:color w:val="009BD2"/>
      </w:rPr>
      <w:t xml:space="preserve">     </w:t>
    </w:r>
    <w:r>
      <w:rPr>
        <w:b/>
        <w:bCs/>
        <w:i/>
        <w:iCs/>
        <w:color w:val="009BD2"/>
      </w:rPr>
      <w:t>Українська література</w:t>
      <w:tab/>
      <w:tab/>
      <w:tab/>
      <w:tab/>
      <w:tab/>
      <w:tab/>
      <w:tab/>
      <w:tab/>
      <w:t xml:space="preserve"> 6 клас НУШ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b/>
        <w:b/>
        <w:bCs/>
        <w:i/>
        <w:i/>
        <w:iCs/>
        <w:color w:val="009BD2"/>
      </w:rPr>
    </w:pPr>
    <w:r>
      <w:rPr>
        <w:b/>
        <w:bCs/>
        <w:i/>
        <w:iCs/>
        <w:color w:val="009BD2"/>
      </w:rPr>
      <w:t xml:space="preserve">     </w:t>
    </w:r>
    <w:r>
      <w:rPr>
        <w:b/>
        <w:bCs/>
        <w:i/>
        <w:iCs/>
        <w:color w:val="009BD2"/>
      </w:rPr>
      <w:t>Українська література</w:t>
      <w:tab/>
      <w:tab/>
      <w:tab/>
      <w:tab/>
      <w:tab/>
      <w:tab/>
      <w:tab/>
      <w:tab/>
      <w:t>6 клас НУШ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cstheme="minorHAnsi" w:eastAsiaTheme="minorHAnsi"/>
        <w:sz w:val="28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63ab"/>
    <w:pPr>
      <w:widowControl/>
      <w:bidi w:val="0"/>
      <w:spacing w:lineRule="auto" w:line="276" w:before="0" w:after="200"/>
      <w:jc w:val="left"/>
    </w:pPr>
    <w:rPr>
      <w:rFonts w:eastAsia="Calibri" w:cs="Times New Roman" w:ascii="Times New Roman" w:hAnsi="Times New Roman" w:eastAsiaTheme="minorHAnsi"/>
      <w:color w:val="auto"/>
      <w:kern w:val="0"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unhideWhenUsed/>
    <w:rsid w:val="00fc63ab"/>
    <w:rPr>
      <w:color w:val="0000FF"/>
      <w:u w:val="single"/>
    </w:rPr>
  </w:style>
  <w:style w:type="character" w:styleId="FontStyle33" w:customStyle="1">
    <w:name w:val="Font Style33"/>
    <w:basedOn w:val="DefaultParagraphFont"/>
    <w:qFormat/>
    <w:rsid w:val="00fc63ab"/>
    <w:rPr>
      <w:rFonts w:ascii="Times New Roman" w:hAnsi="Times New Roman" w:cs="Times New Roman"/>
      <w:sz w:val="24"/>
      <w:szCs w:val="24"/>
    </w:rPr>
  </w:style>
  <w:style w:type="character" w:styleId="Style15" w:customStyle="1">
    <w:name w:val="Верхній колонтитул Знак"/>
    <w:basedOn w:val="DefaultParagraphFont"/>
    <w:link w:val="a5"/>
    <w:uiPriority w:val="99"/>
    <w:qFormat/>
    <w:rsid w:val="009a2b6c"/>
    <w:rPr>
      <w:rFonts w:eastAsia="Calibri" w:cs="Times New Roman"/>
      <w:szCs w:val="28"/>
    </w:rPr>
  </w:style>
  <w:style w:type="character" w:styleId="Style16" w:customStyle="1">
    <w:name w:val="Нижній колонтитул Знак"/>
    <w:basedOn w:val="DefaultParagraphFont"/>
    <w:link w:val="a7"/>
    <w:uiPriority w:val="99"/>
    <w:qFormat/>
    <w:rsid w:val="009a2b6c"/>
    <w:rPr>
      <w:rFonts w:eastAsia="Calibri" w:cs="Times New Roman"/>
      <w:szCs w:val="28"/>
    </w:rPr>
  </w:style>
  <w:style w:type="character" w:styleId="1" w:customStyle="1">
    <w:name w:val="Незакрита згадка1"/>
    <w:basedOn w:val="DefaultParagraphFont"/>
    <w:uiPriority w:val="99"/>
    <w:semiHidden/>
    <w:unhideWhenUsed/>
    <w:qFormat/>
    <w:rsid w:val="00b66d4b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d0938"/>
    <w:rPr>
      <w:color w:val="954F72" w:themeColor="followed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b/>
      <w:i/>
      <w:sz w:val="24"/>
    </w:rPr>
  </w:style>
  <w:style w:type="character" w:styleId="ListLabel13">
    <w:name w:val="ListLabel 13"/>
    <w:qFormat/>
    <w:rPr>
      <w:b/>
      <w:i/>
      <w:sz w:val="24"/>
    </w:rPr>
  </w:style>
  <w:style w:type="character" w:styleId="ListLabel14">
    <w:name w:val="ListLabel 14"/>
    <w:qFormat/>
    <w:rPr>
      <w:b/>
      <w:i/>
      <w:sz w:val="24"/>
    </w:rPr>
  </w:style>
  <w:style w:type="character" w:styleId="ListLabel15">
    <w:name w:val="ListLabel 15"/>
    <w:qFormat/>
    <w:rPr>
      <w:b/>
      <w:i/>
      <w:sz w:val="24"/>
    </w:rPr>
  </w:style>
  <w:style w:type="character" w:styleId="ListLabel16">
    <w:name w:val="ListLabel 16"/>
    <w:qFormat/>
    <w:rPr>
      <w:b/>
      <w:i/>
      <w:sz w:val="24"/>
    </w:rPr>
  </w:style>
  <w:style w:type="character" w:styleId="ListLabel17">
    <w:name w:val="ListLabel 17"/>
    <w:qFormat/>
    <w:rPr>
      <w:b/>
      <w:i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/>
      <w:i/>
      <w:sz w:val="24"/>
    </w:rPr>
  </w:style>
  <w:style w:type="character" w:styleId="ListLabel22">
    <w:name w:val="ListLabel 22"/>
    <w:qFormat/>
    <w:rPr>
      <w:b/>
      <w:i/>
      <w:sz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bCs/>
      <w:sz w:val="24"/>
      <w:szCs w:val="24"/>
      <w:lang w:eastAsia="ru-RU"/>
    </w:rPr>
  </w:style>
  <w:style w:type="character" w:styleId="ListLabel25">
    <w:name w:val="ListLabel 25"/>
    <w:qFormat/>
    <w:rPr>
      <w:sz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11" w:customStyle="1">
    <w:name w:val="Абзац списка1"/>
    <w:basedOn w:val="Normal"/>
    <w:qFormat/>
    <w:rsid w:val="00fc63ab"/>
    <w:pPr>
      <w:spacing w:lineRule="auto" w:line="240" w:before="0" w:after="0"/>
      <w:ind w:left="720" w:hanging="0"/>
      <w:contextualSpacing/>
    </w:pPr>
    <w:rPr>
      <w:rFonts w:ascii="Georgia" w:hAnsi="Georgia" w:eastAsia="Times New Roman"/>
      <w:lang w:val="ru-RU" w:eastAsia="ru-RU"/>
    </w:rPr>
  </w:style>
  <w:style w:type="paragraph" w:styleId="Style22">
    <w:name w:val="Header"/>
    <w:basedOn w:val="Normal"/>
    <w:link w:val="a6"/>
    <w:uiPriority w:val="99"/>
    <w:unhideWhenUsed/>
    <w:rsid w:val="009a2b6c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9a2b6c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90a4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c63ab"/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45">
    <w:name w:val="Grid Table 4 Accent 5"/>
    <w:basedOn w:val="a1"/>
    <w:uiPriority w:val="49"/>
    <w:rsid w:val="00e15a76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1">
    <w:name w:val="Стиль1"/>
    <w:basedOn w:val="a1"/>
    <w:uiPriority w:val="99"/>
    <w:rsid w:val="00e15a7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n.gov.ua/storage/app/media/zagalna serednya/Navchalni.prohramy/2021/14.07/Model.navch.prohr.5-9.klas.NUSH-poetap.z.2022/Movno-literat.osv.hal/Ukr.lit.5-6-kl.Yatsenko.ta.in.14.07.pdf" TargetMode="External"/><Relationship Id="rId3" Type="http://schemas.openxmlformats.org/officeDocument/2006/relationships/hyperlink" Target="https://pidruchnyk.com.ua/2611-ukralit-6-klas-yatsenko.html" TargetMode="External"/><Relationship Id="rId4" Type="http://schemas.openxmlformats.org/officeDocument/2006/relationships/hyperlink" Target="https://www.ukrlib.com.ua/school/?klas=6" TargetMode="External"/><Relationship Id="rId5" Type="http://schemas.openxmlformats.org/officeDocument/2006/relationships/hyperlink" Target="https://dovidka.biz.ua/category/literatura/6-klas/" TargetMode="External"/><Relationship Id="rId6" Type="http://schemas.openxmlformats.org/officeDocument/2006/relationships/hyperlink" Target="https://ukrclassic.com.ua/" TargetMode="External"/><Relationship Id="rId7" Type="http://schemas.openxmlformats.org/officeDocument/2006/relationships/hyperlink" Target="http://ukrlitra.com/" TargetMode="External"/><Relationship Id="rId8" Type="http://schemas.openxmlformats.org/officeDocument/2006/relationships/hyperlink" Target="https://teachua.com/ukr-lit" TargetMode="External"/><Relationship Id="rId9" Type="http://schemas.openxmlformats.org/officeDocument/2006/relationships/hyperlink" Target="https://umity.in.ua/resources/?chapter=6_literature" TargetMode="External"/><Relationship Id="rId10" Type="http://schemas.openxmlformats.org/officeDocument/2006/relationships/hyperlink" Target="https://naurok.com.ua/vivchati-literaturu-cikavo-zbirnik-tvorchih-zavdan-z-ukra-nsko-literaturi-dlya-6-klasiv-18863.html" TargetMode="External"/><Relationship Id="rId11" Type="http://schemas.openxmlformats.org/officeDocument/2006/relationships/hyperlink" Target="https://naurok.com.ua/literaturni-diktanti-z-ukra-nsko-literaturi-6-klas-53011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Application>LibreOffice/6.0.7.3$Linux_X86_64 LibreOffice_project/00m0$Build-3</Application>
  <Pages>23</Pages>
  <Words>7762</Words>
  <Characters>54940</Characters>
  <CharactersWithSpaces>62401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2022-03-03T17:58:00Z</dcterms:created>
  <dc:creator>Prizvishe Name</dc:creator>
  <dc:description/>
  <dc:language>uk-UA</dc:language>
  <cp:lastModifiedBy/>
  <cp:lastPrinted>2023-09-04T15:51:20Z</cp:lastPrinted>
  <dcterms:modified xsi:type="dcterms:W3CDTF">2023-09-04T15:53:02Z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